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82" w:type="dxa"/>
        <w:tblInd w:w="-743" w:type="dxa"/>
        <w:tblCellMar>
          <w:left w:w="0" w:type="dxa"/>
          <w:right w:w="0" w:type="dxa"/>
        </w:tblCellMar>
        <w:tblLook w:val="0000" w:firstRow="0" w:lastRow="0" w:firstColumn="0" w:lastColumn="0" w:noHBand="0" w:noVBand="0"/>
      </w:tblPr>
      <w:tblGrid>
        <w:gridCol w:w="4820"/>
        <w:gridCol w:w="5562"/>
      </w:tblGrid>
      <w:tr w:rsidR="00531B43" w:rsidRPr="00531B43" w14:paraId="5A341D53" w14:textId="77777777" w:rsidTr="007E6B4E">
        <w:tc>
          <w:tcPr>
            <w:tcW w:w="4820" w:type="dxa"/>
            <w:tcMar>
              <w:top w:w="0" w:type="dxa"/>
              <w:left w:w="108" w:type="dxa"/>
              <w:bottom w:w="0" w:type="dxa"/>
              <w:right w:w="108" w:type="dxa"/>
            </w:tcMar>
          </w:tcPr>
          <w:p w14:paraId="307FE028" w14:textId="44F82069" w:rsidR="00C96932" w:rsidRPr="00531B43" w:rsidRDefault="003B2F92" w:rsidP="00C96932">
            <w:pPr>
              <w:widowControl w:val="0"/>
              <w:spacing w:after="0" w:line="240" w:lineRule="auto"/>
              <w:jc w:val="center"/>
              <w:rPr>
                <w:rFonts w:cs="Times New Roman"/>
                <w:b/>
                <w:bCs/>
                <w:noProof/>
                <w:sz w:val="24"/>
                <w:szCs w:val="24"/>
              </w:rPr>
            </w:pPr>
            <w:bookmarkStart w:id="0" w:name="chuong_1"/>
            <w:r w:rsidRPr="00531B43">
              <w:rPr>
                <w:rFonts w:cs="Times New Roman"/>
                <w:noProof/>
                <w:szCs w:val="28"/>
                <w:lang w:val="vi-VN"/>
              </w:rPr>
              <w:br w:type="page"/>
            </w:r>
            <w:r w:rsidR="00B14FD2" w:rsidRPr="00531B43">
              <w:rPr>
                <w:rFonts w:cs="Times New Roman"/>
                <w:b/>
                <w:bCs/>
                <w:noProof/>
                <w:sz w:val="26"/>
                <w:szCs w:val="24"/>
              </w:rPr>
              <w:t>HỘI ĐỒNG NHÂN DÂN XÃ NHÂN CƠ</w:t>
            </w:r>
          </w:p>
          <w:p w14:paraId="3E591193" w14:textId="7DA2B34A" w:rsidR="00A41390" w:rsidRPr="00531B43" w:rsidRDefault="009C568E" w:rsidP="00C96932">
            <w:pPr>
              <w:widowControl w:val="0"/>
              <w:spacing w:after="0" w:line="240" w:lineRule="auto"/>
              <w:jc w:val="center"/>
              <w:rPr>
                <w:rFonts w:cs="Times New Roman"/>
                <w:b/>
                <w:bCs/>
                <w:noProof/>
                <w:szCs w:val="28"/>
              </w:rPr>
            </w:pPr>
            <w:r w:rsidRPr="00531B43">
              <w:rPr>
                <w:rFonts w:cs="Times New Roman"/>
                <w:noProof/>
                <w:szCs w:val="28"/>
              </w:rPr>
              <mc:AlternateContent>
                <mc:Choice Requires="wps">
                  <w:drawing>
                    <wp:anchor distT="0" distB="0" distL="114300" distR="114300" simplePos="0" relativeHeight="251664384" behindDoc="0" locked="0" layoutInCell="1" allowOverlap="1" wp14:anchorId="79D75F75" wp14:editId="7BCF4E83">
                      <wp:simplePos x="0" y="0"/>
                      <wp:positionH relativeFrom="column">
                        <wp:posOffset>763574</wp:posOffset>
                      </wp:positionH>
                      <wp:positionV relativeFrom="paragraph">
                        <wp:posOffset>34925</wp:posOffset>
                      </wp:positionV>
                      <wp:extent cx="1414780" cy="0"/>
                      <wp:effectExtent l="0" t="0" r="13970" b="19050"/>
                      <wp:wrapNone/>
                      <wp:docPr id="7" name="Straight Connector 7"/>
                      <wp:cNvGraphicFramePr/>
                      <a:graphic xmlns:a="http://schemas.openxmlformats.org/drawingml/2006/main">
                        <a:graphicData uri="http://schemas.microsoft.com/office/word/2010/wordprocessingShape">
                          <wps:wsp>
                            <wps:cNvCnPr/>
                            <wps:spPr>
                              <a:xfrm>
                                <a:off x="0" y="0"/>
                                <a:ext cx="1414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5D4D1E" id="Straight Connector 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1pt,2.75pt" to="17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" strokecolor="black [3200]" strokeweight=".5pt">
                      <v:stroke joinstyle="miter"/>
                    </v:line>
                  </w:pict>
                </mc:Fallback>
              </mc:AlternateContent>
            </w:r>
          </w:p>
          <w:p w14:paraId="3F3E7981" w14:textId="754725BE" w:rsidR="003B2F92" w:rsidRPr="00531B43" w:rsidRDefault="003B2F92" w:rsidP="00C96932">
            <w:pPr>
              <w:widowControl w:val="0"/>
              <w:spacing w:after="0" w:line="240" w:lineRule="auto"/>
              <w:jc w:val="center"/>
              <w:rPr>
                <w:rFonts w:cs="Times New Roman"/>
                <w:noProof/>
                <w:szCs w:val="28"/>
              </w:rPr>
            </w:pPr>
            <w:r w:rsidRPr="00531B43">
              <w:rPr>
                <w:rFonts w:cs="Times New Roman"/>
                <w:b/>
                <w:bCs/>
                <w:noProof/>
                <w:szCs w:val="28"/>
                <w:lang w:val="vi-VN"/>
              </w:rPr>
              <w:br/>
            </w:r>
            <w:r w:rsidR="00697187" w:rsidRPr="00531B43">
              <w:rPr>
                <w:rFonts w:cs="Times New Roman"/>
                <w:noProof/>
                <w:sz w:val="26"/>
                <w:szCs w:val="26"/>
                <w:lang w:val="vi-VN"/>
              </w:rPr>
              <w:t> </w:t>
            </w:r>
            <w:r w:rsidR="00697187" w:rsidRPr="00531B43">
              <w:rPr>
                <w:rFonts w:cs="Times New Roman"/>
                <w:noProof/>
                <w:sz w:val="26"/>
                <w:szCs w:val="26"/>
              </w:rPr>
              <w:t>S</w:t>
            </w:r>
            <w:r w:rsidRPr="00531B43">
              <w:rPr>
                <w:rFonts w:cs="Times New Roman"/>
                <w:noProof/>
                <w:sz w:val="26"/>
                <w:szCs w:val="26"/>
                <w:lang w:val="vi-VN"/>
              </w:rPr>
              <w:t>ố</w:t>
            </w:r>
            <w:r w:rsidR="00697187" w:rsidRPr="00531B43">
              <w:rPr>
                <w:rFonts w:cs="Times New Roman"/>
                <w:noProof/>
                <w:sz w:val="26"/>
                <w:szCs w:val="26"/>
              </w:rPr>
              <w:t xml:space="preserve">:      </w:t>
            </w:r>
            <w:r w:rsidR="00B14FD2" w:rsidRPr="00531B43">
              <w:rPr>
                <w:rFonts w:cs="Times New Roman"/>
                <w:noProof/>
                <w:sz w:val="26"/>
                <w:szCs w:val="26"/>
                <w:lang w:val="vi-VN"/>
              </w:rPr>
              <w:t>/202</w:t>
            </w:r>
            <w:r w:rsidR="00B14FD2" w:rsidRPr="00531B43">
              <w:rPr>
                <w:rFonts w:cs="Times New Roman"/>
                <w:noProof/>
                <w:sz w:val="26"/>
                <w:szCs w:val="26"/>
              </w:rPr>
              <w:t>5</w:t>
            </w:r>
            <w:r w:rsidRPr="00531B43">
              <w:rPr>
                <w:rFonts w:cs="Times New Roman"/>
                <w:noProof/>
                <w:sz w:val="26"/>
                <w:szCs w:val="26"/>
                <w:lang w:val="vi-VN"/>
              </w:rPr>
              <w:t>/</w:t>
            </w:r>
            <w:r w:rsidR="00810B63" w:rsidRPr="00531B43">
              <w:rPr>
                <w:rFonts w:cs="Times New Roman"/>
                <w:noProof/>
                <w:sz w:val="26"/>
                <w:szCs w:val="26"/>
              </w:rPr>
              <w:t>NQ-</w:t>
            </w:r>
            <w:r w:rsidR="00B14FD2" w:rsidRPr="00531B43">
              <w:rPr>
                <w:rFonts w:cs="Times New Roman"/>
                <w:noProof/>
                <w:sz w:val="26"/>
                <w:szCs w:val="26"/>
              </w:rPr>
              <w:t>HĐND</w:t>
            </w:r>
          </w:p>
          <w:p w14:paraId="2EBCFE4E" w14:textId="5F9B048E" w:rsidR="00190E78" w:rsidRPr="00E95E95" w:rsidRDefault="00E95E95" w:rsidP="00697187">
            <w:pPr>
              <w:widowControl w:val="0"/>
              <w:spacing w:after="120" w:line="240" w:lineRule="auto"/>
              <w:jc w:val="center"/>
              <w:rPr>
                <w:rFonts w:cs="Times New Roman"/>
                <w:noProof/>
                <w:szCs w:val="28"/>
              </w:rPr>
            </w:pPr>
            <w:r>
              <w:rPr>
                <w:rFonts w:cs="Times New Roman"/>
                <w:noProof/>
                <w:szCs w:val="28"/>
              </w:rPr>
              <mc:AlternateContent>
                <mc:Choice Requires="wps">
                  <w:drawing>
                    <wp:anchor distT="0" distB="0" distL="114300" distR="114300" simplePos="0" relativeHeight="251669504" behindDoc="0" locked="0" layoutInCell="1" allowOverlap="1" wp14:anchorId="590A9C04" wp14:editId="75985BAD">
                      <wp:simplePos x="0" y="0"/>
                      <wp:positionH relativeFrom="column">
                        <wp:posOffset>982345</wp:posOffset>
                      </wp:positionH>
                      <wp:positionV relativeFrom="paragraph">
                        <wp:posOffset>34290</wp:posOffset>
                      </wp:positionV>
                      <wp:extent cx="1057275" cy="3048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057275" cy="304800"/>
                              </a:xfrm>
                              <a:prstGeom prst="rect">
                                <a:avLst/>
                              </a:prstGeom>
                              <a:ln/>
                            </wps:spPr>
                            <wps:style>
                              <a:lnRef idx="2">
                                <a:schemeClr val="dk1"/>
                              </a:lnRef>
                              <a:fillRef idx="1">
                                <a:schemeClr val="lt1"/>
                              </a:fillRef>
                              <a:effectRef idx="0">
                                <a:schemeClr val="dk1"/>
                              </a:effectRef>
                              <a:fontRef idx="minor">
                                <a:schemeClr val="dk1"/>
                              </a:fontRef>
                            </wps:style>
                            <wps:txbx>
                              <w:txbxContent>
                                <w:p w14:paraId="4154D30B" w14:textId="3F76306B" w:rsidR="00E95E95" w:rsidRPr="00E95E95" w:rsidRDefault="00E95E95" w:rsidP="00E95E95">
                                  <w:pPr>
                                    <w:jc w:val="center"/>
                                    <w:rPr>
                                      <w:b/>
                                    </w:rPr>
                                  </w:pPr>
                                  <w:r w:rsidRPr="00E95E95">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0A9C04" id="Rectangle 3" o:spid="_x0000_s1026" style="position:absolute;left:0;text-align:left;margin-left:77.35pt;margin-top:2.7pt;width:83.25pt;height:2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" fillcolor="white [3201]" strokecolor="black [3200]" strokeweight="1pt">
                      <v:textbox>
                        <w:txbxContent>
                          <w:p w14:paraId="4154D30B" w14:textId="3F76306B" w:rsidR="00E95E95" w:rsidRPr="00E95E95" w:rsidRDefault="00E95E95" w:rsidP="00E95E95">
                            <w:pPr>
                              <w:jc w:val="center"/>
                              <w:rPr>
                                <w:b/>
                              </w:rPr>
                            </w:pPr>
                            <w:r w:rsidRPr="00E95E95">
                              <w:rPr>
                                <w:b/>
                              </w:rPr>
                              <w:t>DỰ THẢO</w:t>
                            </w:r>
                          </w:p>
                        </w:txbxContent>
                      </v:textbox>
                    </v:rect>
                  </w:pict>
                </mc:Fallback>
              </mc:AlternateContent>
            </w:r>
          </w:p>
        </w:tc>
        <w:tc>
          <w:tcPr>
            <w:tcW w:w="5562" w:type="dxa"/>
            <w:tcMar>
              <w:top w:w="0" w:type="dxa"/>
              <w:left w:w="108" w:type="dxa"/>
              <w:bottom w:w="0" w:type="dxa"/>
              <w:right w:w="108" w:type="dxa"/>
            </w:tcMar>
          </w:tcPr>
          <w:p w14:paraId="2374C264" w14:textId="77777777" w:rsidR="003B2F92" w:rsidRPr="00531B43" w:rsidRDefault="003B2F92" w:rsidP="00503FA4">
            <w:pPr>
              <w:widowControl w:val="0"/>
              <w:spacing w:after="0" w:line="240" w:lineRule="auto"/>
              <w:jc w:val="center"/>
              <w:rPr>
                <w:rFonts w:ascii="Times New Roman Bold" w:hAnsi="Times New Roman Bold" w:cs="Times New Roman"/>
                <w:noProof/>
                <w:spacing w:val="-10"/>
                <w:sz w:val="26"/>
                <w:szCs w:val="24"/>
                <w:lang w:val="vi-VN"/>
              </w:rPr>
            </w:pPr>
            <w:r w:rsidRPr="00531B43">
              <w:rPr>
                <w:rFonts w:ascii="Times New Roman Bold" w:hAnsi="Times New Roman Bold" w:cs="Times New Roman"/>
                <w:b/>
                <w:bCs/>
                <w:noProof/>
                <w:spacing w:val="-10"/>
                <w:sz w:val="26"/>
                <w:szCs w:val="24"/>
                <w:lang w:val="vi-VN"/>
              </w:rPr>
              <w:t>CỘNG HÒA XÃ HỘI CHỦ NGHĨA VIỆT NAM</w:t>
            </w:r>
            <w:r w:rsidRPr="00531B43">
              <w:rPr>
                <w:rFonts w:ascii="Times New Roman Bold" w:hAnsi="Times New Roman Bold" w:cs="Times New Roman"/>
                <w:noProof/>
                <w:spacing w:val="-10"/>
                <w:sz w:val="26"/>
                <w:szCs w:val="24"/>
                <w:lang w:val="vi-VN"/>
              </w:rPr>
              <w:t xml:space="preserve"> </w:t>
            </w:r>
          </w:p>
          <w:p w14:paraId="515237D1" w14:textId="291DB9E9" w:rsidR="003B2F92" w:rsidRPr="00531B43" w:rsidRDefault="003B2F92" w:rsidP="00503FA4">
            <w:pPr>
              <w:widowControl w:val="0"/>
              <w:spacing w:after="0" w:line="240" w:lineRule="auto"/>
              <w:jc w:val="center"/>
              <w:rPr>
                <w:rFonts w:cs="Times New Roman"/>
                <w:noProof/>
                <w:szCs w:val="28"/>
                <w:lang w:val="vi-VN"/>
              </w:rPr>
            </w:pPr>
            <w:r w:rsidRPr="00531B43">
              <w:rPr>
                <w:rFonts w:cs="Times New Roman"/>
                <w:b/>
                <w:bCs/>
                <w:noProof/>
                <w:szCs w:val="28"/>
              </w:rPr>
              <mc:AlternateContent>
                <mc:Choice Requires="wps">
                  <w:drawing>
                    <wp:anchor distT="0" distB="0" distL="114300" distR="114300" simplePos="0" relativeHeight="251662336" behindDoc="0" locked="0" layoutInCell="1" allowOverlap="1" wp14:anchorId="0B7ABB9C" wp14:editId="3F676AAD">
                      <wp:simplePos x="0" y="0"/>
                      <wp:positionH relativeFrom="column">
                        <wp:posOffset>596900</wp:posOffset>
                      </wp:positionH>
                      <wp:positionV relativeFrom="paragraph">
                        <wp:posOffset>222250</wp:posOffset>
                      </wp:positionV>
                      <wp:extent cx="2154804" cy="0"/>
                      <wp:effectExtent l="0" t="0" r="17145" b="1905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48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92B7C1" id="_x0000_t32" coordsize="21600,21600" o:spt="32" o:oned="t" path="m,l21600,21600e" filled="f">
                      <v:path arrowok="t" fillok="f" o:connecttype="none"/>
                      <o:lock v:ext="edit" shapetype="t"/>
                    </v:shapetype>
                    <v:shape id="AutoShape 9" o:spid="_x0000_s1026" type="#_x0000_t32" style="position:absolute;margin-left:47pt;margin-top:17.5pt;width:169.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6GTHQ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"/>
                  </w:pict>
                </mc:Fallback>
              </mc:AlternateContent>
            </w:r>
            <w:r w:rsidRPr="00531B43">
              <w:rPr>
                <w:rFonts w:cs="Times New Roman"/>
                <w:b/>
                <w:bCs/>
                <w:noProof/>
                <w:szCs w:val="28"/>
                <w:lang w:val="vi-VN"/>
              </w:rPr>
              <w:t>Độc lập - Tự do - Hạnh phúc</w:t>
            </w:r>
            <w:r w:rsidRPr="00531B43">
              <w:rPr>
                <w:rFonts w:cs="Times New Roman"/>
                <w:b/>
                <w:bCs/>
                <w:noProof/>
                <w:szCs w:val="28"/>
                <w:lang w:val="vi-VN"/>
              </w:rPr>
              <w:br/>
            </w:r>
            <w:r w:rsidRPr="00531B43">
              <w:rPr>
                <w:rFonts w:cs="Times New Roman"/>
                <w:bCs/>
                <w:noProof/>
                <w:szCs w:val="28"/>
                <w:lang w:val="vi-VN"/>
              </w:rPr>
              <w:br/>
            </w:r>
            <w:r w:rsidR="00697187" w:rsidRPr="00531B43">
              <w:rPr>
                <w:i/>
              </w:rPr>
              <w:t>Nhân Cơ, ngày     tháng 7 năm 2025</w:t>
            </w:r>
            <w:r w:rsidRPr="00531B43">
              <w:rPr>
                <w:rFonts w:cs="Times New Roman"/>
                <w:noProof/>
                <w:szCs w:val="28"/>
                <w:lang w:val="vi-VN"/>
              </w:rPr>
              <w:t> </w:t>
            </w:r>
          </w:p>
        </w:tc>
      </w:tr>
    </w:tbl>
    <w:p w14:paraId="0D96CF0F" w14:textId="77777777" w:rsidR="00EA1410" w:rsidRPr="00531B43" w:rsidRDefault="00EA1410" w:rsidP="00430858">
      <w:pPr>
        <w:widowControl w:val="0"/>
        <w:spacing w:after="0" w:line="252" w:lineRule="auto"/>
        <w:jc w:val="center"/>
        <w:rPr>
          <w:rFonts w:cs="Times New Roman"/>
          <w:b/>
          <w:bCs/>
          <w:noProof/>
          <w:sz w:val="10"/>
          <w:szCs w:val="28"/>
          <w:lang w:val="vi-VN"/>
        </w:rPr>
      </w:pPr>
    </w:p>
    <w:p w14:paraId="1C55CF2C" w14:textId="77777777" w:rsidR="003B2F92" w:rsidRPr="00531B43" w:rsidRDefault="003B2F92" w:rsidP="0056230A">
      <w:pPr>
        <w:widowControl w:val="0"/>
        <w:spacing w:after="0" w:line="240" w:lineRule="auto"/>
        <w:jc w:val="center"/>
        <w:rPr>
          <w:rFonts w:cs="Times New Roman"/>
          <w:b/>
          <w:bCs/>
          <w:noProof/>
          <w:szCs w:val="28"/>
          <w:lang w:val="vi-VN"/>
        </w:rPr>
      </w:pPr>
      <w:r w:rsidRPr="00531B43">
        <w:rPr>
          <w:rFonts w:cs="Times New Roman"/>
          <w:b/>
          <w:bCs/>
          <w:noProof/>
          <w:szCs w:val="28"/>
          <w:lang w:val="vi-VN"/>
        </w:rPr>
        <w:t xml:space="preserve">NGHỊ QUYẾT </w:t>
      </w:r>
    </w:p>
    <w:p w14:paraId="5B77A3E1" w14:textId="612F7B35" w:rsidR="003B2F92" w:rsidRPr="00531B43" w:rsidDel="00F34B57" w:rsidRDefault="003B2F92" w:rsidP="0056230A">
      <w:pPr>
        <w:widowControl w:val="0"/>
        <w:spacing w:after="0" w:line="240" w:lineRule="auto"/>
        <w:jc w:val="center"/>
        <w:rPr>
          <w:rFonts w:cs="Times New Roman"/>
          <w:b/>
          <w:bCs/>
          <w:noProof/>
          <w:szCs w:val="28"/>
        </w:rPr>
      </w:pPr>
      <w:r w:rsidRPr="00531B43">
        <w:rPr>
          <w:rFonts w:cs="Times New Roman"/>
          <w:b/>
          <w:bCs/>
          <w:noProof/>
          <w:szCs w:val="28"/>
          <w:lang w:val="vi-VN"/>
        </w:rPr>
        <w:t>Ban hành Quy chế làm việc của Hội đồng nhân dân</w:t>
      </w:r>
      <w:r w:rsidR="00C96932" w:rsidRPr="00531B43">
        <w:rPr>
          <w:rFonts w:cs="Times New Roman"/>
          <w:b/>
          <w:bCs/>
          <w:noProof/>
          <w:szCs w:val="28"/>
        </w:rPr>
        <w:t>,</w:t>
      </w:r>
      <w:r w:rsidR="00B14FD2" w:rsidRPr="00531B43">
        <w:rPr>
          <w:rFonts w:cs="Times New Roman"/>
          <w:b/>
          <w:bCs/>
          <w:noProof/>
          <w:szCs w:val="28"/>
        </w:rPr>
        <w:t xml:space="preserve"> </w:t>
      </w:r>
      <w:r w:rsidR="00C96932" w:rsidRPr="00531B43">
        <w:rPr>
          <w:rFonts w:cs="Times New Roman"/>
          <w:b/>
          <w:bCs/>
          <w:noProof/>
          <w:szCs w:val="28"/>
        </w:rPr>
        <w:t xml:space="preserve">Thường trực Hội đồng nhân dân, các Ban của Hội đồng nhân dân, Tổ đại biểu Hội đồng nhân dân và đại biểu Hội đồng nhân dân </w:t>
      </w:r>
      <w:r w:rsidR="00B14FD2" w:rsidRPr="00531B43">
        <w:rPr>
          <w:rFonts w:cs="Times New Roman"/>
          <w:b/>
          <w:bCs/>
          <w:noProof/>
          <w:szCs w:val="28"/>
        </w:rPr>
        <w:t>xã Nhân Cơ</w:t>
      </w:r>
      <w:r w:rsidR="00C96932" w:rsidRPr="00531B43">
        <w:rPr>
          <w:rFonts w:cs="Times New Roman"/>
          <w:b/>
          <w:bCs/>
          <w:noProof/>
          <w:szCs w:val="28"/>
        </w:rPr>
        <w:t xml:space="preserve"> k</w:t>
      </w:r>
      <w:r w:rsidR="00B14FD2" w:rsidRPr="00531B43">
        <w:rPr>
          <w:rFonts w:cs="Times New Roman"/>
          <w:b/>
          <w:bCs/>
          <w:noProof/>
          <w:szCs w:val="28"/>
        </w:rPr>
        <w:t xml:space="preserve">hóa VII, </w:t>
      </w:r>
      <w:r w:rsidR="00B14FD2" w:rsidRPr="00531B43">
        <w:rPr>
          <w:b/>
        </w:rPr>
        <w:t>nhiệm kỳ 2021 - 2026</w:t>
      </w:r>
      <w:r w:rsidRPr="00531B43">
        <w:rPr>
          <w:rFonts w:cs="Times New Roman"/>
          <w:b/>
          <w:bCs/>
          <w:noProof/>
          <w:szCs w:val="28"/>
          <w:lang w:val="vi-VN"/>
        </w:rPr>
        <w:t xml:space="preserve"> </w:t>
      </w:r>
    </w:p>
    <w:p w14:paraId="3887469C" w14:textId="0C9874E6" w:rsidR="004D13A2" w:rsidRPr="00531B43" w:rsidRDefault="003B2F92" w:rsidP="00A41390">
      <w:pPr>
        <w:widowControl w:val="0"/>
        <w:spacing w:after="120" w:line="252" w:lineRule="auto"/>
        <w:jc w:val="center"/>
        <w:rPr>
          <w:rFonts w:cs="Times New Roman"/>
          <w:b/>
          <w:bCs/>
          <w:noProof/>
          <w:szCs w:val="28"/>
        </w:rPr>
      </w:pPr>
      <w:r w:rsidRPr="00531B43">
        <w:rPr>
          <w:rFonts w:cs="Times New Roman"/>
          <w:b/>
          <w:bCs/>
          <w:noProof/>
          <w:szCs w:val="28"/>
        </w:rPr>
        <mc:AlternateContent>
          <mc:Choice Requires="wps">
            <w:drawing>
              <wp:anchor distT="0" distB="0" distL="114300" distR="114300" simplePos="0" relativeHeight="251665408" behindDoc="0" locked="0" layoutInCell="1" allowOverlap="1" wp14:anchorId="74CE4EC7" wp14:editId="142D086B">
                <wp:simplePos x="0" y="0"/>
                <wp:positionH relativeFrom="column">
                  <wp:posOffset>1969246</wp:posOffset>
                </wp:positionH>
                <wp:positionV relativeFrom="paragraph">
                  <wp:posOffset>31115</wp:posOffset>
                </wp:positionV>
                <wp:extent cx="1868557" cy="5080"/>
                <wp:effectExtent l="0" t="0" r="17780" b="33020"/>
                <wp:wrapNone/>
                <wp:docPr id="8" name="Straight Connector 8"/>
                <wp:cNvGraphicFramePr/>
                <a:graphic xmlns:a="http://schemas.openxmlformats.org/drawingml/2006/main">
                  <a:graphicData uri="http://schemas.microsoft.com/office/word/2010/wordprocessingShape">
                    <wps:wsp>
                      <wps:cNvCnPr/>
                      <wps:spPr>
                        <a:xfrm flipV="1">
                          <a:off x="0" y="0"/>
                          <a:ext cx="1868557"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54D362" id="Straight Connector 8"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05pt,2.45pt" to="302.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" strokecolor="black [3200]" strokeweight=".5pt">
                <v:stroke joinstyle="miter"/>
              </v:line>
            </w:pict>
          </mc:Fallback>
        </mc:AlternateContent>
      </w:r>
    </w:p>
    <w:p w14:paraId="18505BBB" w14:textId="77777777" w:rsidR="00D97F36" w:rsidRPr="00531B43" w:rsidRDefault="00D97F36" w:rsidP="0056230A">
      <w:pPr>
        <w:spacing w:before="120" w:after="120" w:line="312" w:lineRule="auto"/>
        <w:ind w:firstLine="709"/>
        <w:jc w:val="both"/>
        <w:rPr>
          <w:i/>
          <w:sz w:val="6"/>
        </w:rPr>
      </w:pPr>
    </w:p>
    <w:p w14:paraId="44AE2009" w14:textId="77777777" w:rsidR="00B14FD2" w:rsidRPr="00531B43" w:rsidRDefault="00B14FD2" w:rsidP="0056230A">
      <w:pPr>
        <w:spacing w:before="120" w:after="120" w:line="312" w:lineRule="auto"/>
        <w:ind w:firstLine="709"/>
        <w:jc w:val="both"/>
        <w:rPr>
          <w:i/>
        </w:rPr>
      </w:pPr>
      <w:r w:rsidRPr="00531B43">
        <w:rPr>
          <w:i/>
        </w:rPr>
        <w:t xml:space="preserve">Căn cứ Luật Tổ chức chính quyền địa phương số 72/2025/QH15 ngày 16 tháng 6 năm 2025; </w:t>
      </w:r>
    </w:p>
    <w:p w14:paraId="28ED1591" w14:textId="1827AF03" w:rsidR="00402D6B" w:rsidRPr="00531B43" w:rsidRDefault="00CC4BCC" w:rsidP="0056230A">
      <w:pPr>
        <w:pStyle w:val="BodyTextIndent"/>
        <w:spacing w:before="120" w:after="120" w:line="312" w:lineRule="auto"/>
        <w:ind w:left="0" w:right="0"/>
        <w:rPr>
          <w:b w:val="0"/>
          <w:i/>
          <w:noProof/>
          <w:spacing w:val="-2"/>
          <w:lang w:val="vi-VN"/>
        </w:rPr>
      </w:pPr>
      <w:r w:rsidRPr="00531B43">
        <w:rPr>
          <w:b w:val="0"/>
          <w:i/>
          <w:noProof/>
          <w:spacing w:val="-2"/>
          <w:lang w:val="vi-VN"/>
        </w:rPr>
        <w:t>Căn cứ Luật Hoạt động giám sát của Quốc hội và H</w:t>
      </w:r>
      <w:r w:rsidR="00402D6B" w:rsidRPr="00531B43">
        <w:rPr>
          <w:b w:val="0"/>
          <w:i/>
          <w:noProof/>
          <w:spacing w:val="-2"/>
          <w:lang w:val="vi-VN"/>
        </w:rPr>
        <w:t>ội đồng nhân dân</w:t>
      </w:r>
      <w:r w:rsidR="00697187" w:rsidRPr="00531B43">
        <w:rPr>
          <w:b w:val="0"/>
          <w:i/>
          <w:noProof/>
          <w:spacing w:val="-2"/>
        </w:rPr>
        <w:t xml:space="preserve"> </w:t>
      </w:r>
      <w:r w:rsidR="00444308" w:rsidRPr="00531B43">
        <w:rPr>
          <w:b w:val="0"/>
          <w:i/>
          <w:noProof/>
          <w:spacing w:val="-2"/>
        </w:rPr>
        <w:t xml:space="preserve">số 87/2015/QH13 </w:t>
      </w:r>
      <w:r w:rsidR="00697187" w:rsidRPr="00531B43">
        <w:rPr>
          <w:b w:val="0"/>
          <w:i/>
          <w:noProof/>
          <w:spacing w:val="-2"/>
        </w:rPr>
        <w:t>ngày 20 tháng 11 năm 2015</w:t>
      </w:r>
      <w:r w:rsidR="00402D6B" w:rsidRPr="00531B43">
        <w:rPr>
          <w:b w:val="0"/>
          <w:i/>
          <w:noProof/>
          <w:spacing w:val="-2"/>
          <w:lang w:val="vi-VN"/>
        </w:rPr>
        <w:t>;</w:t>
      </w:r>
    </w:p>
    <w:p w14:paraId="4967BAA6" w14:textId="6D5199AC" w:rsidR="00CC4BCC" w:rsidRPr="00531B43" w:rsidRDefault="00402D6B" w:rsidP="0056230A">
      <w:pPr>
        <w:pStyle w:val="BodyTextIndent"/>
        <w:spacing w:before="120" w:after="120" w:line="312" w:lineRule="auto"/>
        <w:ind w:left="0" w:right="0"/>
        <w:rPr>
          <w:b w:val="0"/>
          <w:bCs/>
          <w:i/>
          <w:noProof/>
          <w:spacing w:val="-4"/>
          <w:lang w:val="vi-VN"/>
        </w:rPr>
      </w:pPr>
      <w:r w:rsidRPr="00531B43">
        <w:rPr>
          <w:b w:val="0"/>
          <w:i/>
          <w:noProof/>
          <w:spacing w:val="-2"/>
          <w:lang w:val="vi-VN"/>
        </w:rPr>
        <w:t xml:space="preserve">Căn cứ </w:t>
      </w:r>
      <w:r w:rsidR="00CC4BCC" w:rsidRPr="00531B43">
        <w:rPr>
          <w:b w:val="0"/>
          <w:i/>
          <w:noProof/>
          <w:spacing w:val="-2"/>
          <w:lang w:val="vi-VN"/>
        </w:rPr>
        <w:t xml:space="preserve">Luật Ban hành văn bản quy phạm pháp luật </w:t>
      </w:r>
      <w:r w:rsidR="00444308" w:rsidRPr="00531B43">
        <w:rPr>
          <w:b w:val="0"/>
          <w:i/>
          <w:noProof/>
          <w:spacing w:val="-2"/>
        </w:rPr>
        <w:t xml:space="preserve">số </w:t>
      </w:r>
      <w:r w:rsidR="00444308" w:rsidRPr="00531B43">
        <w:rPr>
          <w:b w:val="0"/>
          <w:i/>
          <w:noProof/>
          <w:spacing w:val="-2"/>
          <w:lang w:val="vi-VN"/>
        </w:rPr>
        <w:t>64/2025/QH15</w:t>
      </w:r>
      <w:r w:rsidR="00444308" w:rsidRPr="00531B43">
        <w:rPr>
          <w:b w:val="0"/>
          <w:i/>
          <w:noProof/>
          <w:spacing w:val="-2"/>
        </w:rPr>
        <w:t xml:space="preserve"> </w:t>
      </w:r>
      <w:r w:rsidR="00444308" w:rsidRPr="00531B43">
        <w:rPr>
          <w:b w:val="0"/>
          <w:i/>
          <w:noProof/>
          <w:spacing w:val="-2"/>
          <w:lang w:val="vi-VN"/>
        </w:rPr>
        <w:t xml:space="preserve">ngày </w:t>
      </w:r>
      <w:r w:rsidR="00444308" w:rsidRPr="00531B43">
        <w:rPr>
          <w:b w:val="0"/>
          <w:i/>
          <w:noProof/>
          <w:spacing w:val="-2"/>
        </w:rPr>
        <w:t>19</w:t>
      </w:r>
      <w:r w:rsidR="00444308" w:rsidRPr="00531B43">
        <w:rPr>
          <w:b w:val="0"/>
          <w:i/>
          <w:noProof/>
          <w:spacing w:val="-2"/>
          <w:lang w:val="vi-VN"/>
        </w:rPr>
        <w:t xml:space="preserve"> tháng </w:t>
      </w:r>
      <w:r w:rsidR="00444308" w:rsidRPr="00531B43">
        <w:rPr>
          <w:b w:val="0"/>
          <w:i/>
          <w:noProof/>
          <w:spacing w:val="-2"/>
        </w:rPr>
        <w:t>02</w:t>
      </w:r>
      <w:r w:rsidR="00444308" w:rsidRPr="00531B43">
        <w:rPr>
          <w:b w:val="0"/>
          <w:i/>
          <w:noProof/>
          <w:spacing w:val="-2"/>
          <w:lang w:val="vi-VN"/>
        </w:rPr>
        <w:t xml:space="preserve"> năm 20</w:t>
      </w:r>
      <w:r w:rsidR="00444308" w:rsidRPr="00531B43">
        <w:rPr>
          <w:b w:val="0"/>
          <w:i/>
          <w:noProof/>
          <w:spacing w:val="-2"/>
        </w:rPr>
        <w:t>2</w:t>
      </w:r>
      <w:r w:rsidR="00697187" w:rsidRPr="00531B43">
        <w:rPr>
          <w:b w:val="0"/>
          <w:i/>
          <w:noProof/>
          <w:spacing w:val="-2"/>
          <w:lang w:val="vi-VN"/>
        </w:rPr>
        <w:t>5</w:t>
      </w:r>
      <w:r w:rsidR="00697187" w:rsidRPr="00531B43">
        <w:rPr>
          <w:b w:val="0"/>
          <w:i/>
          <w:noProof/>
          <w:spacing w:val="-2"/>
        </w:rPr>
        <w:t xml:space="preserve"> được sửa đổi</w:t>
      </w:r>
      <w:r w:rsidR="008D137D" w:rsidRPr="00531B43">
        <w:rPr>
          <w:b w:val="0"/>
          <w:i/>
          <w:noProof/>
          <w:spacing w:val="-2"/>
        </w:rPr>
        <w:t>,</w:t>
      </w:r>
      <w:r w:rsidR="00697187" w:rsidRPr="00531B43">
        <w:rPr>
          <w:b w:val="0"/>
          <w:i/>
          <w:noProof/>
          <w:spacing w:val="-2"/>
        </w:rPr>
        <w:t xml:space="preserve"> bổ sung bởi </w:t>
      </w:r>
      <w:r w:rsidR="00CC4BCC" w:rsidRPr="00531B43">
        <w:rPr>
          <w:b w:val="0"/>
          <w:i/>
          <w:noProof/>
          <w:spacing w:val="-2"/>
          <w:lang w:val="vi-VN"/>
        </w:rPr>
        <w:t xml:space="preserve">Luật sửa đổi, bổ sung một số điều của Luật Ban hành văn bản quy phạm pháp luật </w:t>
      </w:r>
      <w:r w:rsidR="00444308" w:rsidRPr="00531B43">
        <w:rPr>
          <w:b w:val="0"/>
          <w:i/>
          <w:noProof/>
          <w:spacing w:val="-2"/>
        </w:rPr>
        <w:t xml:space="preserve">số </w:t>
      </w:r>
      <w:r w:rsidR="00444308" w:rsidRPr="00531B43">
        <w:rPr>
          <w:b w:val="0"/>
          <w:i/>
          <w:noProof/>
          <w:spacing w:val="-2"/>
          <w:lang w:val="vi-VN"/>
        </w:rPr>
        <w:t>87/2025/QH15</w:t>
      </w:r>
      <w:r w:rsidR="00444308" w:rsidRPr="00531B43">
        <w:rPr>
          <w:b w:val="0"/>
          <w:i/>
          <w:noProof/>
          <w:spacing w:val="-2"/>
        </w:rPr>
        <w:t xml:space="preserve"> </w:t>
      </w:r>
      <w:r w:rsidR="00444308" w:rsidRPr="00531B43">
        <w:rPr>
          <w:b w:val="0"/>
          <w:i/>
          <w:noProof/>
          <w:spacing w:val="-2"/>
          <w:lang w:val="vi-VN"/>
        </w:rPr>
        <w:t xml:space="preserve">ngày </w:t>
      </w:r>
      <w:r w:rsidR="00444308" w:rsidRPr="00531B43">
        <w:rPr>
          <w:b w:val="0"/>
          <w:i/>
          <w:noProof/>
          <w:spacing w:val="-2"/>
        </w:rPr>
        <w:t>25</w:t>
      </w:r>
      <w:r w:rsidR="00444308" w:rsidRPr="00531B43">
        <w:rPr>
          <w:b w:val="0"/>
          <w:i/>
          <w:noProof/>
          <w:spacing w:val="-2"/>
          <w:lang w:val="vi-VN"/>
        </w:rPr>
        <w:t xml:space="preserve"> tháng 6 năm 202</w:t>
      </w:r>
      <w:r w:rsidR="00444308" w:rsidRPr="00531B43">
        <w:rPr>
          <w:b w:val="0"/>
          <w:i/>
          <w:noProof/>
          <w:spacing w:val="-2"/>
        </w:rPr>
        <w:t>5</w:t>
      </w:r>
      <w:r w:rsidRPr="00531B43">
        <w:rPr>
          <w:b w:val="0"/>
          <w:i/>
          <w:noProof/>
          <w:spacing w:val="-2"/>
          <w:lang w:val="vi-VN"/>
        </w:rPr>
        <w:t>;</w:t>
      </w:r>
    </w:p>
    <w:p w14:paraId="545CAD05" w14:textId="4765A1AE" w:rsidR="00B14FD2" w:rsidRPr="00531B43" w:rsidRDefault="00A41390" w:rsidP="0056230A">
      <w:pPr>
        <w:spacing w:before="120" w:after="120" w:line="312" w:lineRule="auto"/>
        <w:ind w:firstLine="709"/>
        <w:jc w:val="both"/>
        <w:rPr>
          <w:i/>
        </w:rPr>
      </w:pPr>
      <w:r w:rsidRPr="00531B43">
        <w:rPr>
          <w:i/>
        </w:rPr>
        <w:t>Xét Tờ trình</w:t>
      </w:r>
      <w:r w:rsidR="00B14FD2" w:rsidRPr="00531B43">
        <w:rPr>
          <w:i/>
        </w:rPr>
        <w:t xml:space="preserve"> </w:t>
      </w:r>
      <w:r w:rsidRPr="00531B43">
        <w:rPr>
          <w:i/>
        </w:rPr>
        <w:t xml:space="preserve">số    </w:t>
      </w:r>
      <w:r w:rsidR="00803EF9" w:rsidRPr="00531B43">
        <w:rPr>
          <w:i/>
        </w:rPr>
        <w:t xml:space="preserve">/TTr-UBND ngày </w:t>
      </w:r>
      <w:r w:rsidRPr="00531B43">
        <w:rPr>
          <w:i/>
        </w:rPr>
        <w:t xml:space="preserve"> /7/2025 </w:t>
      </w:r>
      <w:r w:rsidR="00B14FD2" w:rsidRPr="00531B43">
        <w:rPr>
          <w:i/>
        </w:rPr>
        <w:t xml:space="preserve">của </w:t>
      </w:r>
      <w:r w:rsidR="00803EF9" w:rsidRPr="00531B43">
        <w:rPr>
          <w:i/>
        </w:rPr>
        <w:t>Văn phòng Hội đồng nhân dân và Ủy ban nhân dân</w:t>
      </w:r>
      <w:r w:rsidRPr="00531B43">
        <w:rPr>
          <w:i/>
        </w:rPr>
        <w:t xml:space="preserve"> xã Nhân Cơ; Báo cáo thẩm tra của…………………..; ý kiến thảo luận của đại biểu Hội đồng nhân dân tại kỳ họp;</w:t>
      </w:r>
    </w:p>
    <w:p w14:paraId="3EEF652A" w14:textId="57FEB216" w:rsidR="00E1020E" w:rsidRPr="00531B43" w:rsidRDefault="00A41390" w:rsidP="0056230A">
      <w:pPr>
        <w:spacing w:before="120" w:after="120" w:line="312" w:lineRule="auto"/>
        <w:ind w:firstLine="567"/>
        <w:jc w:val="both"/>
        <w:rPr>
          <w:rFonts w:cs="Times New Roman"/>
          <w:bCs/>
          <w:i/>
          <w:noProof/>
          <w:szCs w:val="28"/>
        </w:rPr>
      </w:pPr>
      <w:r w:rsidRPr="00531B43">
        <w:rPr>
          <w:rFonts w:cs="Times New Roman"/>
          <w:bCs/>
          <w:i/>
          <w:noProof/>
          <w:szCs w:val="28"/>
          <w:lang w:val="vi-VN"/>
        </w:rPr>
        <w:t>Hội đồng nhân dân ban hành Nghị quyết</w:t>
      </w:r>
      <w:r w:rsidRPr="00531B43">
        <w:rPr>
          <w:rFonts w:cs="Times New Roman"/>
          <w:bCs/>
          <w:i/>
          <w:noProof/>
          <w:szCs w:val="28"/>
        </w:rPr>
        <w:t xml:space="preserve"> về </w:t>
      </w:r>
      <w:r w:rsidRPr="00531B43">
        <w:rPr>
          <w:rFonts w:cs="Times New Roman"/>
          <w:bCs/>
          <w:i/>
          <w:noProof/>
          <w:szCs w:val="28"/>
          <w:lang w:val="vi-VN"/>
        </w:rPr>
        <w:t>Quy chế làm việc của Hội đồng nhân dân</w:t>
      </w:r>
      <w:r w:rsidRPr="00531B43">
        <w:rPr>
          <w:rFonts w:cs="Times New Roman"/>
          <w:bCs/>
          <w:i/>
          <w:noProof/>
          <w:szCs w:val="28"/>
        </w:rPr>
        <w:t xml:space="preserve">, Thường trực Hội đồng nhân dân, các Ban của Hội đồng nhân dân, Tổ đại biểu Hội đồng nhân dân và đại biểu Hội đồng nhân dân xã Nhân Cơ khóa VII, </w:t>
      </w:r>
      <w:r w:rsidRPr="00531B43">
        <w:rPr>
          <w:i/>
        </w:rPr>
        <w:t xml:space="preserve">nhiệm kỳ 2021 </w:t>
      </w:r>
      <w:r w:rsidR="008D137D" w:rsidRPr="00531B43">
        <w:rPr>
          <w:i/>
        </w:rPr>
        <w:t>-</w:t>
      </w:r>
      <w:r w:rsidRPr="00531B43">
        <w:rPr>
          <w:i/>
        </w:rPr>
        <w:t xml:space="preserve"> 2026.</w:t>
      </w:r>
    </w:p>
    <w:p w14:paraId="7CB333C6" w14:textId="4C531F85" w:rsidR="003B2F92" w:rsidRPr="00531B43" w:rsidRDefault="003B2F92" w:rsidP="0056230A">
      <w:pPr>
        <w:pStyle w:val="Heading1"/>
        <w:keepNext w:val="0"/>
        <w:widowControl w:val="0"/>
        <w:spacing w:before="120" w:after="120" w:line="312" w:lineRule="auto"/>
        <w:ind w:firstLine="709"/>
        <w:jc w:val="both"/>
        <w:rPr>
          <w:rFonts w:ascii="Times New Roman" w:hAnsi="Times New Roman" w:cs="Times New Roman"/>
          <w:noProof/>
          <w:color w:val="auto"/>
          <w:spacing w:val="-6"/>
          <w:sz w:val="28"/>
          <w:szCs w:val="28"/>
          <w:lang w:val="vi-VN"/>
        </w:rPr>
      </w:pPr>
      <w:r w:rsidRPr="00531B43">
        <w:rPr>
          <w:rFonts w:ascii="Times New Roman" w:hAnsi="Times New Roman" w:cs="Times New Roman"/>
          <w:b/>
          <w:noProof/>
          <w:color w:val="auto"/>
          <w:spacing w:val="-6"/>
          <w:sz w:val="28"/>
          <w:szCs w:val="28"/>
          <w:lang w:val="vi-VN"/>
        </w:rPr>
        <w:t>Điều 1.</w:t>
      </w:r>
      <w:r w:rsidRPr="00531B43">
        <w:rPr>
          <w:rFonts w:ascii="Times New Roman" w:hAnsi="Times New Roman" w:cs="Times New Roman"/>
          <w:noProof/>
          <w:color w:val="auto"/>
          <w:spacing w:val="-6"/>
          <w:sz w:val="28"/>
          <w:szCs w:val="28"/>
          <w:lang w:val="vi-VN"/>
        </w:rPr>
        <w:t xml:space="preserve"> Ban hành kèm theo Nghị quyết này Quy chế làm việc của Hội đồ</w:t>
      </w:r>
      <w:r w:rsidR="00C96932" w:rsidRPr="00531B43">
        <w:rPr>
          <w:rFonts w:ascii="Times New Roman" w:hAnsi="Times New Roman" w:cs="Times New Roman"/>
          <w:noProof/>
          <w:color w:val="auto"/>
          <w:spacing w:val="-6"/>
          <w:sz w:val="28"/>
          <w:szCs w:val="28"/>
          <w:lang w:val="vi-VN"/>
        </w:rPr>
        <w:t>ng nhân dân</w:t>
      </w:r>
      <w:r w:rsidR="00C96932" w:rsidRPr="00531B43">
        <w:rPr>
          <w:rFonts w:ascii="Times New Roman" w:hAnsi="Times New Roman" w:cs="Times New Roman"/>
          <w:noProof/>
          <w:color w:val="auto"/>
          <w:spacing w:val="-6"/>
          <w:sz w:val="28"/>
          <w:szCs w:val="28"/>
        </w:rPr>
        <w:t xml:space="preserve">, </w:t>
      </w:r>
      <w:r w:rsidR="00C96932" w:rsidRPr="00531B43">
        <w:rPr>
          <w:rFonts w:ascii="Times New Roman" w:hAnsi="Times New Roman" w:cs="Times New Roman"/>
          <w:noProof/>
          <w:color w:val="auto"/>
          <w:spacing w:val="-6"/>
          <w:sz w:val="28"/>
          <w:szCs w:val="28"/>
          <w:lang w:val="vi-VN"/>
        </w:rPr>
        <w:t>Thường trực Hội đồng nhân dân, các Ban của Hội đồng nhân dân, Tổ đại biểu Hội đồng nhân dân và đại biểu Hội đồng nhân dân</w:t>
      </w:r>
      <w:r w:rsidR="00C96932" w:rsidRPr="00531B43">
        <w:rPr>
          <w:rFonts w:ascii="Times New Roman" w:hAnsi="Times New Roman" w:cs="Times New Roman"/>
          <w:noProof/>
          <w:color w:val="auto"/>
          <w:spacing w:val="-6"/>
          <w:sz w:val="28"/>
          <w:szCs w:val="28"/>
        </w:rPr>
        <w:t xml:space="preserve"> </w:t>
      </w:r>
      <w:r w:rsidR="00B14FD2" w:rsidRPr="00531B43">
        <w:rPr>
          <w:rFonts w:ascii="Times New Roman" w:hAnsi="Times New Roman" w:cs="Times New Roman"/>
          <w:noProof/>
          <w:color w:val="auto"/>
          <w:spacing w:val="-6"/>
          <w:sz w:val="28"/>
          <w:szCs w:val="28"/>
          <w:lang w:val="vi-VN"/>
        </w:rPr>
        <w:t>xã Nhân Cơ</w:t>
      </w:r>
      <w:r w:rsidR="00B14FD2" w:rsidRPr="00531B43">
        <w:rPr>
          <w:rFonts w:ascii="Times New Roman" w:hAnsi="Times New Roman" w:cs="Times New Roman"/>
          <w:noProof/>
          <w:color w:val="auto"/>
          <w:spacing w:val="-6"/>
          <w:sz w:val="28"/>
          <w:szCs w:val="28"/>
        </w:rPr>
        <w:t xml:space="preserve"> k</w:t>
      </w:r>
      <w:r w:rsidR="00B14FD2" w:rsidRPr="00531B43">
        <w:rPr>
          <w:rFonts w:ascii="Times New Roman" w:hAnsi="Times New Roman" w:cs="Times New Roman"/>
          <w:noProof/>
          <w:color w:val="auto"/>
          <w:spacing w:val="-6"/>
          <w:sz w:val="28"/>
          <w:szCs w:val="28"/>
          <w:lang w:val="vi-VN"/>
        </w:rPr>
        <w:t>hóa VII, nhiệm kỳ 2021 - 2026</w:t>
      </w:r>
      <w:r w:rsidRPr="00531B43">
        <w:rPr>
          <w:rFonts w:ascii="Times New Roman" w:hAnsi="Times New Roman" w:cs="Times New Roman"/>
          <w:noProof/>
          <w:color w:val="auto"/>
          <w:sz w:val="28"/>
          <w:szCs w:val="28"/>
          <w:lang w:val="vi-VN"/>
        </w:rPr>
        <w:t>.</w:t>
      </w:r>
    </w:p>
    <w:p w14:paraId="12A27EA5" w14:textId="00A732B7" w:rsidR="00C96932" w:rsidRPr="00531B43" w:rsidRDefault="00C96932" w:rsidP="0056230A">
      <w:pPr>
        <w:spacing w:before="120" w:after="120" w:line="312" w:lineRule="auto"/>
        <w:ind w:firstLine="709"/>
        <w:jc w:val="both"/>
        <w:rPr>
          <w:spacing w:val="-6"/>
        </w:rPr>
      </w:pPr>
      <w:r w:rsidRPr="00531B43">
        <w:rPr>
          <w:b/>
          <w:spacing w:val="-6"/>
        </w:rPr>
        <w:t xml:space="preserve">Điều 2. </w:t>
      </w:r>
      <w:r w:rsidRPr="00531B43">
        <w:rPr>
          <w:bCs/>
        </w:rPr>
        <w:t>Thường trực Hội đồng nhân dân, các Ban của Hội đồng nhân dân, các Tổ đại biểu Hội đồng nhân dân, đại biểu Hội đồng nhân dân</w:t>
      </w:r>
      <w:r w:rsidRPr="00531B43">
        <w:t xml:space="preserve">, Văn phòng </w:t>
      </w:r>
      <w:r w:rsidR="00803EF9" w:rsidRPr="00531B43">
        <w:t>Hội đồng nhân dân và Ủy ban nhân dân</w:t>
      </w:r>
      <w:r w:rsidRPr="00531B43">
        <w:t xml:space="preserve"> xã, các cơ quan, đơn vị và cá nhân có liên quan chịu trách nhiệm thi hành Nghị quyết này</w:t>
      </w:r>
      <w:r w:rsidRPr="00531B43">
        <w:rPr>
          <w:spacing w:val="-6"/>
        </w:rPr>
        <w:t>.</w:t>
      </w:r>
    </w:p>
    <w:p w14:paraId="7EE14625" w14:textId="40A4DE50" w:rsidR="00C96932" w:rsidRPr="00531B43" w:rsidRDefault="00C96932" w:rsidP="0056230A">
      <w:pPr>
        <w:spacing w:before="120" w:after="120" w:line="312" w:lineRule="auto"/>
        <w:ind w:firstLine="720"/>
        <w:jc w:val="both"/>
        <w:rPr>
          <w:i/>
        </w:rPr>
      </w:pPr>
      <w:r w:rsidRPr="00531B43">
        <w:rPr>
          <w:i/>
        </w:rPr>
        <w:lastRenderedPageBreak/>
        <w:t>Nghị quyết này đã được H</w:t>
      </w:r>
      <w:r w:rsidR="00444308" w:rsidRPr="00531B43">
        <w:rPr>
          <w:i/>
        </w:rPr>
        <w:t>ội đồng nhân dân</w:t>
      </w:r>
      <w:r w:rsidRPr="00531B43">
        <w:rPr>
          <w:i/>
        </w:rPr>
        <w:t xml:space="preserve"> xã Nhân Cơ khóa VII, </w:t>
      </w:r>
      <w:r w:rsidR="00444308" w:rsidRPr="00531B43">
        <w:rPr>
          <w:i/>
        </w:rPr>
        <w:t>Kỳ họp thứ hai</w:t>
      </w:r>
      <w:r w:rsidR="008D137D" w:rsidRPr="00531B43">
        <w:rPr>
          <w:i/>
        </w:rPr>
        <w:t xml:space="preserve"> </w:t>
      </w:r>
      <w:r w:rsidRPr="00531B43">
        <w:rPr>
          <w:i/>
        </w:rPr>
        <w:t>thông qua ngày ….. tháng 7 năm 2025</w:t>
      </w:r>
      <w:r w:rsidR="007A0BD9" w:rsidRPr="00531B43">
        <w:rPr>
          <w:i/>
        </w:rPr>
        <w:t xml:space="preserve"> và có hiệu lực kể từ ngày được thông qua</w:t>
      </w:r>
      <w:r w:rsidRPr="00531B43">
        <w:rPr>
          <w:i/>
        </w:rPr>
        <w:t>./.</w:t>
      </w:r>
    </w:p>
    <w:p w14:paraId="234D0137" w14:textId="77777777" w:rsidR="00C96932" w:rsidRPr="00531B43" w:rsidRDefault="00C96932" w:rsidP="00C96932">
      <w:pPr>
        <w:spacing w:before="120" w:after="120" w:line="252" w:lineRule="auto"/>
        <w:ind w:firstLine="720"/>
        <w:jc w:val="both"/>
        <w:rPr>
          <w:sz w:val="2"/>
        </w:rPr>
      </w:pPr>
    </w:p>
    <w:tbl>
      <w:tblPr>
        <w:tblW w:w="9747" w:type="dxa"/>
        <w:tblLook w:val="01E0" w:firstRow="1" w:lastRow="1" w:firstColumn="1" w:lastColumn="1" w:noHBand="0" w:noVBand="0"/>
      </w:tblPr>
      <w:tblGrid>
        <w:gridCol w:w="3936"/>
        <w:gridCol w:w="5811"/>
      </w:tblGrid>
      <w:tr w:rsidR="00C96932" w:rsidRPr="00531B43" w14:paraId="06EAF2D6" w14:textId="77777777" w:rsidTr="000746A4">
        <w:trPr>
          <w:trHeight w:val="2600"/>
        </w:trPr>
        <w:tc>
          <w:tcPr>
            <w:tcW w:w="3936" w:type="dxa"/>
            <w:shd w:val="clear" w:color="auto" w:fill="auto"/>
          </w:tcPr>
          <w:p w14:paraId="5C34538D" w14:textId="77777777" w:rsidR="00C96932" w:rsidRPr="00531B43" w:rsidRDefault="00C96932" w:rsidP="00444308">
            <w:pPr>
              <w:spacing w:after="0"/>
              <w:jc w:val="both"/>
              <w:rPr>
                <w:b/>
                <w:bCs/>
                <w:i/>
                <w:iCs/>
                <w:sz w:val="24"/>
              </w:rPr>
            </w:pPr>
            <w:r w:rsidRPr="00531B43">
              <w:rPr>
                <w:b/>
                <w:bCs/>
                <w:i/>
                <w:iCs/>
                <w:sz w:val="24"/>
              </w:rPr>
              <w:t>Nơi nhận:</w:t>
            </w:r>
          </w:p>
          <w:p w14:paraId="5E762761" w14:textId="77777777" w:rsidR="00C96932" w:rsidRPr="00531B43" w:rsidRDefault="00C96932" w:rsidP="00444308">
            <w:pPr>
              <w:spacing w:after="0"/>
              <w:jc w:val="both"/>
              <w:rPr>
                <w:bCs/>
                <w:iCs/>
                <w:sz w:val="22"/>
              </w:rPr>
            </w:pPr>
            <w:r w:rsidRPr="00531B43">
              <w:rPr>
                <w:bCs/>
                <w:iCs/>
                <w:sz w:val="22"/>
              </w:rPr>
              <w:t>- Như Điều 2;</w:t>
            </w:r>
          </w:p>
          <w:p w14:paraId="75D1A84D" w14:textId="77777777" w:rsidR="00C96932" w:rsidRPr="00531B43" w:rsidRDefault="00C96932" w:rsidP="00444308">
            <w:pPr>
              <w:spacing w:after="0"/>
              <w:jc w:val="both"/>
              <w:rPr>
                <w:bCs/>
                <w:iCs/>
                <w:sz w:val="22"/>
              </w:rPr>
            </w:pPr>
            <w:r w:rsidRPr="00531B43">
              <w:rPr>
                <w:bCs/>
                <w:iCs/>
                <w:sz w:val="22"/>
              </w:rPr>
              <w:t>- Thường trực HĐND tỉnh;</w:t>
            </w:r>
          </w:p>
          <w:p w14:paraId="073279AD" w14:textId="77777777" w:rsidR="00C96932" w:rsidRPr="00531B43" w:rsidRDefault="00C96932" w:rsidP="00444308">
            <w:pPr>
              <w:spacing w:after="0"/>
              <w:jc w:val="both"/>
              <w:rPr>
                <w:bCs/>
                <w:iCs/>
                <w:sz w:val="22"/>
              </w:rPr>
            </w:pPr>
            <w:r w:rsidRPr="00531B43">
              <w:rPr>
                <w:bCs/>
                <w:iCs/>
                <w:sz w:val="22"/>
              </w:rPr>
              <w:t>- UBND tỉnh;</w:t>
            </w:r>
          </w:p>
          <w:p w14:paraId="3672A44F" w14:textId="77777777" w:rsidR="00C96932" w:rsidRPr="00531B43" w:rsidRDefault="00C96932" w:rsidP="00444308">
            <w:pPr>
              <w:spacing w:after="0"/>
              <w:jc w:val="both"/>
              <w:rPr>
                <w:sz w:val="22"/>
              </w:rPr>
            </w:pPr>
            <w:r w:rsidRPr="00531B43">
              <w:rPr>
                <w:sz w:val="22"/>
              </w:rPr>
              <w:t>- Thường trực Đảng uỷ;</w:t>
            </w:r>
          </w:p>
          <w:p w14:paraId="07BDD8B4" w14:textId="21794CE5" w:rsidR="00444308" w:rsidRPr="00531B43" w:rsidRDefault="00C96932" w:rsidP="00444308">
            <w:pPr>
              <w:spacing w:after="0"/>
              <w:jc w:val="both"/>
              <w:rPr>
                <w:sz w:val="22"/>
              </w:rPr>
            </w:pPr>
            <w:r w:rsidRPr="00531B43">
              <w:rPr>
                <w:sz w:val="22"/>
              </w:rPr>
              <w:t>- UBND</w:t>
            </w:r>
            <w:r w:rsidR="00444308" w:rsidRPr="00531B43">
              <w:rPr>
                <w:sz w:val="22"/>
              </w:rPr>
              <w:t xml:space="preserve"> xã;</w:t>
            </w:r>
          </w:p>
          <w:p w14:paraId="671648F5" w14:textId="5739C36A" w:rsidR="00C96932" w:rsidRPr="00531B43" w:rsidRDefault="00444308" w:rsidP="00444308">
            <w:pPr>
              <w:spacing w:after="0"/>
              <w:jc w:val="both"/>
              <w:rPr>
                <w:sz w:val="22"/>
              </w:rPr>
            </w:pPr>
            <w:r w:rsidRPr="00531B43">
              <w:rPr>
                <w:sz w:val="22"/>
              </w:rPr>
              <w:t xml:space="preserve">- </w:t>
            </w:r>
            <w:r w:rsidR="00C96932" w:rsidRPr="00531B43">
              <w:rPr>
                <w:sz w:val="22"/>
              </w:rPr>
              <w:t>UBMTTQVN xã;</w:t>
            </w:r>
          </w:p>
          <w:p w14:paraId="4587AB28" w14:textId="77777777" w:rsidR="00444308" w:rsidRPr="00531B43" w:rsidRDefault="00C96932" w:rsidP="00444308">
            <w:pPr>
              <w:spacing w:after="0"/>
              <w:jc w:val="both"/>
              <w:rPr>
                <w:sz w:val="22"/>
              </w:rPr>
            </w:pPr>
            <w:r w:rsidRPr="00531B43">
              <w:rPr>
                <w:sz w:val="22"/>
              </w:rPr>
              <w:t xml:space="preserve">- Các Ban HĐND xã, </w:t>
            </w:r>
          </w:p>
          <w:p w14:paraId="5CF9CC2C" w14:textId="1F1CFDBD" w:rsidR="00C96932" w:rsidRPr="00531B43" w:rsidRDefault="00444308" w:rsidP="00444308">
            <w:pPr>
              <w:spacing w:after="0"/>
              <w:jc w:val="both"/>
              <w:rPr>
                <w:sz w:val="22"/>
              </w:rPr>
            </w:pPr>
            <w:r w:rsidRPr="00531B43">
              <w:rPr>
                <w:sz w:val="22"/>
              </w:rPr>
              <w:t>- Đ</w:t>
            </w:r>
            <w:r w:rsidR="00C96932" w:rsidRPr="00531B43">
              <w:rPr>
                <w:sz w:val="22"/>
              </w:rPr>
              <w:t>ại biểu HĐND xã;</w:t>
            </w:r>
          </w:p>
          <w:p w14:paraId="761AA6C6" w14:textId="77777777" w:rsidR="00C96932" w:rsidRPr="00531B43" w:rsidRDefault="00C96932" w:rsidP="00444308">
            <w:pPr>
              <w:spacing w:after="0"/>
              <w:jc w:val="both"/>
              <w:rPr>
                <w:sz w:val="22"/>
              </w:rPr>
            </w:pPr>
            <w:r w:rsidRPr="00531B43">
              <w:rPr>
                <w:sz w:val="22"/>
              </w:rPr>
              <w:t>- Trang thông tin điện tử xã;</w:t>
            </w:r>
          </w:p>
          <w:p w14:paraId="777CDE41" w14:textId="60A61BB5" w:rsidR="00C96932" w:rsidRPr="00531B43" w:rsidRDefault="00C96932" w:rsidP="00444308">
            <w:pPr>
              <w:spacing w:after="0"/>
              <w:jc w:val="both"/>
              <w:rPr>
                <w:sz w:val="22"/>
              </w:rPr>
            </w:pPr>
            <w:r w:rsidRPr="00531B43">
              <w:rPr>
                <w:sz w:val="22"/>
              </w:rPr>
              <w:t xml:space="preserve">- Lưu: VT, </w:t>
            </w:r>
            <w:r w:rsidR="00444308" w:rsidRPr="00531B43">
              <w:rPr>
                <w:sz w:val="22"/>
              </w:rPr>
              <w:t>VP</w:t>
            </w:r>
            <w:r w:rsidR="0056230A" w:rsidRPr="00531B43">
              <w:rPr>
                <w:sz w:val="18"/>
              </w:rPr>
              <w:t>2</w:t>
            </w:r>
            <w:r w:rsidRPr="00531B43">
              <w:rPr>
                <w:sz w:val="18"/>
              </w:rPr>
              <w:t>.</w:t>
            </w:r>
          </w:p>
        </w:tc>
        <w:tc>
          <w:tcPr>
            <w:tcW w:w="5811" w:type="dxa"/>
            <w:shd w:val="clear" w:color="auto" w:fill="auto"/>
          </w:tcPr>
          <w:p w14:paraId="76AF0C2F" w14:textId="77777777" w:rsidR="00C96932" w:rsidRPr="00531B43" w:rsidRDefault="00C96932" w:rsidP="00444308">
            <w:pPr>
              <w:spacing w:after="0"/>
              <w:jc w:val="center"/>
              <w:rPr>
                <w:b/>
              </w:rPr>
            </w:pPr>
            <w:r w:rsidRPr="00531B43">
              <w:rPr>
                <w:b/>
                <w:bCs/>
              </w:rPr>
              <w:t>CHỦ TỊCH</w:t>
            </w:r>
            <w:r w:rsidRPr="00531B43">
              <w:rPr>
                <w:sz w:val="26"/>
              </w:rPr>
              <w:t xml:space="preserve">                                                                                                     </w:t>
            </w:r>
            <w:r w:rsidRPr="00531B43">
              <w:rPr>
                <w:b/>
              </w:rPr>
              <w:t xml:space="preserve"> </w:t>
            </w:r>
          </w:p>
          <w:p w14:paraId="34736C99" w14:textId="77777777" w:rsidR="00C96932" w:rsidRPr="00531B43" w:rsidRDefault="00C96932" w:rsidP="00444308">
            <w:pPr>
              <w:spacing w:after="0"/>
              <w:jc w:val="center"/>
              <w:rPr>
                <w:b/>
              </w:rPr>
            </w:pPr>
          </w:p>
          <w:p w14:paraId="4B19F76F" w14:textId="77777777" w:rsidR="00C96932" w:rsidRPr="00531B43" w:rsidRDefault="00C96932" w:rsidP="00444308">
            <w:pPr>
              <w:spacing w:after="0"/>
              <w:jc w:val="center"/>
              <w:rPr>
                <w:b/>
                <w:lang w:val="vi-VN"/>
              </w:rPr>
            </w:pPr>
          </w:p>
          <w:p w14:paraId="3E362C99" w14:textId="77777777" w:rsidR="00C96932" w:rsidRPr="00531B43" w:rsidRDefault="00C96932" w:rsidP="00444308">
            <w:pPr>
              <w:spacing w:after="0"/>
              <w:jc w:val="center"/>
              <w:rPr>
                <w:b/>
                <w:sz w:val="46"/>
                <w:szCs w:val="4"/>
              </w:rPr>
            </w:pPr>
            <w:r w:rsidRPr="00531B43">
              <w:rPr>
                <w:b/>
                <w:sz w:val="46"/>
                <w:szCs w:val="4"/>
              </w:rPr>
              <w:t xml:space="preserve"> </w:t>
            </w:r>
          </w:p>
          <w:p w14:paraId="3F59CA2A" w14:textId="77777777" w:rsidR="00C96932" w:rsidRPr="00531B43" w:rsidRDefault="00C96932" w:rsidP="00444308">
            <w:pPr>
              <w:spacing w:after="0"/>
              <w:rPr>
                <w:b/>
              </w:rPr>
            </w:pPr>
          </w:p>
          <w:p w14:paraId="72AD8C44" w14:textId="77777777" w:rsidR="00C96932" w:rsidRPr="00531B43" w:rsidRDefault="00C96932" w:rsidP="00444308">
            <w:pPr>
              <w:spacing w:after="0"/>
              <w:jc w:val="center"/>
              <w:rPr>
                <w:b/>
              </w:rPr>
            </w:pPr>
            <w:r w:rsidRPr="00531B43">
              <w:rPr>
                <w:b/>
              </w:rPr>
              <w:t>Phan Anh Tuấn</w:t>
            </w:r>
          </w:p>
        </w:tc>
      </w:tr>
    </w:tbl>
    <w:p w14:paraId="4E38AA30" w14:textId="14BDB271" w:rsidR="00B74F92" w:rsidRPr="00531B43" w:rsidRDefault="00B74F92"/>
    <w:p w14:paraId="41D7F423" w14:textId="4487CB00" w:rsidR="00B74F92" w:rsidRPr="00531B43" w:rsidRDefault="00B74F92"/>
    <w:p w14:paraId="274A0383" w14:textId="77777777" w:rsidR="00EA1410" w:rsidRPr="00531B43" w:rsidRDefault="00EA1410">
      <w:bookmarkStart w:id="1" w:name="loai_2"/>
      <w:r w:rsidRPr="00531B43">
        <w:br w:type="page"/>
      </w:r>
    </w:p>
    <w:tbl>
      <w:tblPr>
        <w:tblW w:w="10382" w:type="dxa"/>
        <w:tblInd w:w="-743" w:type="dxa"/>
        <w:tblCellMar>
          <w:left w:w="0" w:type="dxa"/>
          <w:right w:w="0" w:type="dxa"/>
        </w:tblCellMar>
        <w:tblLook w:val="0000" w:firstRow="0" w:lastRow="0" w:firstColumn="0" w:lastColumn="0" w:noHBand="0" w:noVBand="0"/>
      </w:tblPr>
      <w:tblGrid>
        <w:gridCol w:w="4820"/>
        <w:gridCol w:w="5562"/>
      </w:tblGrid>
      <w:tr w:rsidR="00531B43" w:rsidRPr="00531B43" w14:paraId="44F6CD33" w14:textId="77777777" w:rsidTr="000746A4">
        <w:tc>
          <w:tcPr>
            <w:tcW w:w="4820" w:type="dxa"/>
            <w:tcMar>
              <w:top w:w="0" w:type="dxa"/>
              <w:left w:w="108" w:type="dxa"/>
              <w:bottom w:w="0" w:type="dxa"/>
              <w:right w:w="108" w:type="dxa"/>
            </w:tcMar>
          </w:tcPr>
          <w:p w14:paraId="0F603854" w14:textId="422710CE" w:rsidR="007874EF" w:rsidRPr="00531B43" w:rsidRDefault="007874EF" w:rsidP="000746A4">
            <w:pPr>
              <w:widowControl w:val="0"/>
              <w:spacing w:after="0" w:line="240" w:lineRule="auto"/>
              <w:jc w:val="center"/>
              <w:rPr>
                <w:rFonts w:cs="Times New Roman"/>
                <w:b/>
                <w:bCs/>
                <w:noProof/>
                <w:sz w:val="24"/>
                <w:szCs w:val="24"/>
              </w:rPr>
            </w:pPr>
            <w:r w:rsidRPr="00531B43">
              <w:rPr>
                <w:rFonts w:cs="Times New Roman"/>
                <w:noProof/>
                <w:szCs w:val="28"/>
                <w:lang w:val="vi-VN"/>
              </w:rPr>
              <w:lastRenderedPageBreak/>
              <w:br w:type="page"/>
            </w:r>
            <w:r w:rsidRPr="00531B43">
              <w:rPr>
                <w:rFonts w:cs="Times New Roman"/>
                <w:b/>
                <w:bCs/>
                <w:noProof/>
                <w:sz w:val="26"/>
                <w:szCs w:val="24"/>
              </w:rPr>
              <w:t>HỘI ĐỒNG NHÂN DÂN XÃ NHÂN CƠ</w:t>
            </w:r>
          </w:p>
          <w:p w14:paraId="795DBAF0" w14:textId="6FBC7EB5" w:rsidR="007874EF" w:rsidRPr="00531B43" w:rsidRDefault="006B737B" w:rsidP="000746A4">
            <w:pPr>
              <w:widowControl w:val="0"/>
              <w:spacing w:after="0" w:line="240" w:lineRule="auto"/>
              <w:jc w:val="center"/>
              <w:rPr>
                <w:rFonts w:cs="Times New Roman"/>
                <w:b/>
                <w:bCs/>
                <w:noProof/>
                <w:szCs w:val="28"/>
              </w:rPr>
            </w:pPr>
            <w:r w:rsidRPr="00531B43">
              <w:rPr>
                <w:rFonts w:cs="Times New Roman"/>
                <w:noProof/>
                <w:szCs w:val="28"/>
              </w:rPr>
              <mc:AlternateContent>
                <mc:Choice Requires="wps">
                  <w:drawing>
                    <wp:anchor distT="0" distB="0" distL="114300" distR="114300" simplePos="0" relativeHeight="251668480" behindDoc="0" locked="0" layoutInCell="1" allowOverlap="1" wp14:anchorId="4B2B04DA" wp14:editId="551404C0">
                      <wp:simplePos x="0" y="0"/>
                      <wp:positionH relativeFrom="column">
                        <wp:posOffset>862330</wp:posOffset>
                      </wp:positionH>
                      <wp:positionV relativeFrom="paragraph">
                        <wp:posOffset>10795</wp:posOffset>
                      </wp:positionV>
                      <wp:extent cx="89789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8978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7BEC1F" id="Straight Connector 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9pt,.85pt" to="13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" strokecolor="black [3200]" strokeweight=".5pt">
                      <v:stroke joinstyle="miter"/>
                    </v:line>
                  </w:pict>
                </mc:Fallback>
              </mc:AlternateContent>
            </w:r>
          </w:p>
          <w:p w14:paraId="050B00F9" w14:textId="54420448" w:rsidR="007874EF" w:rsidRPr="00531B43" w:rsidRDefault="00E95E95" w:rsidP="007874EF">
            <w:pPr>
              <w:widowControl w:val="0"/>
              <w:spacing w:after="0" w:line="240" w:lineRule="auto"/>
              <w:jc w:val="center"/>
              <w:rPr>
                <w:rFonts w:cs="Times New Roman"/>
                <w:noProof/>
                <w:szCs w:val="28"/>
                <w:lang w:val="vi-VN"/>
              </w:rPr>
            </w:pPr>
            <w:r>
              <w:rPr>
                <w:rFonts w:cs="Times New Roman"/>
                <w:noProof/>
                <w:szCs w:val="28"/>
              </w:rPr>
              <mc:AlternateContent>
                <mc:Choice Requires="wps">
                  <w:drawing>
                    <wp:anchor distT="0" distB="0" distL="114300" distR="114300" simplePos="0" relativeHeight="251658752" behindDoc="0" locked="0" layoutInCell="1" allowOverlap="1" wp14:anchorId="1B1528D1" wp14:editId="3DFA139B">
                      <wp:simplePos x="0" y="0"/>
                      <wp:positionH relativeFrom="column">
                        <wp:posOffset>664210</wp:posOffset>
                      </wp:positionH>
                      <wp:positionV relativeFrom="paragraph">
                        <wp:posOffset>28575</wp:posOffset>
                      </wp:positionV>
                      <wp:extent cx="1057275" cy="3048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057275" cy="304800"/>
                              </a:xfrm>
                              <a:prstGeom prst="rect">
                                <a:avLst/>
                              </a:prstGeom>
                              <a:ln/>
                            </wps:spPr>
                            <wps:style>
                              <a:lnRef idx="2">
                                <a:schemeClr val="dk1"/>
                              </a:lnRef>
                              <a:fillRef idx="1">
                                <a:schemeClr val="lt1"/>
                              </a:fillRef>
                              <a:effectRef idx="0">
                                <a:schemeClr val="dk1"/>
                              </a:effectRef>
                              <a:fontRef idx="minor">
                                <a:schemeClr val="dk1"/>
                              </a:fontRef>
                            </wps:style>
                            <wps:txbx>
                              <w:txbxContent>
                                <w:p w14:paraId="12D6C39E" w14:textId="77777777" w:rsidR="00E95E95" w:rsidRPr="00E95E95" w:rsidRDefault="00E95E95" w:rsidP="00E95E95">
                                  <w:pPr>
                                    <w:jc w:val="center"/>
                                    <w:rPr>
                                      <w:b/>
                                    </w:rPr>
                                  </w:pPr>
                                  <w:r w:rsidRPr="00E95E95">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1528D1" id="Rectangle 6" o:spid="_x0000_s1027" style="position:absolute;left:0;text-align:left;margin-left:52.3pt;margin-top:2.25pt;width:83.25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" fillcolor="white [3201]" strokecolor="black [3200]" strokeweight="1pt">
                      <v:textbox>
                        <w:txbxContent>
                          <w:p w14:paraId="12D6C39E" w14:textId="77777777" w:rsidR="00E95E95" w:rsidRPr="00E95E95" w:rsidRDefault="00E95E95" w:rsidP="00E95E95">
                            <w:pPr>
                              <w:jc w:val="center"/>
                              <w:rPr>
                                <w:b/>
                              </w:rPr>
                            </w:pPr>
                            <w:r w:rsidRPr="00E95E95">
                              <w:rPr>
                                <w:b/>
                              </w:rPr>
                              <w:t>DỰ THẢO</w:t>
                            </w:r>
                          </w:p>
                        </w:txbxContent>
                      </v:textbox>
                    </v:rect>
                  </w:pict>
                </mc:Fallback>
              </mc:AlternateContent>
            </w:r>
            <w:r w:rsidR="007874EF" w:rsidRPr="00531B43">
              <w:rPr>
                <w:rFonts w:cs="Times New Roman"/>
                <w:b/>
                <w:bCs/>
                <w:noProof/>
                <w:szCs w:val="28"/>
                <w:lang w:val="vi-VN"/>
              </w:rPr>
              <w:br/>
            </w:r>
          </w:p>
        </w:tc>
        <w:tc>
          <w:tcPr>
            <w:tcW w:w="5562" w:type="dxa"/>
            <w:tcMar>
              <w:top w:w="0" w:type="dxa"/>
              <w:left w:w="108" w:type="dxa"/>
              <w:bottom w:w="0" w:type="dxa"/>
              <w:right w:w="108" w:type="dxa"/>
            </w:tcMar>
          </w:tcPr>
          <w:p w14:paraId="123108F5" w14:textId="77777777" w:rsidR="007874EF" w:rsidRPr="00531B43" w:rsidRDefault="007874EF" w:rsidP="000746A4">
            <w:pPr>
              <w:widowControl w:val="0"/>
              <w:spacing w:after="0" w:line="240" w:lineRule="auto"/>
              <w:jc w:val="center"/>
              <w:rPr>
                <w:rFonts w:ascii="Times New Roman Bold" w:hAnsi="Times New Roman Bold" w:cs="Times New Roman"/>
                <w:noProof/>
                <w:spacing w:val="-10"/>
                <w:sz w:val="26"/>
                <w:szCs w:val="24"/>
                <w:lang w:val="vi-VN"/>
              </w:rPr>
            </w:pPr>
            <w:r w:rsidRPr="00531B43">
              <w:rPr>
                <w:rFonts w:ascii="Times New Roman Bold" w:hAnsi="Times New Roman Bold" w:cs="Times New Roman"/>
                <w:b/>
                <w:bCs/>
                <w:noProof/>
                <w:spacing w:val="-10"/>
                <w:sz w:val="26"/>
                <w:szCs w:val="24"/>
                <w:lang w:val="vi-VN"/>
              </w:rPr>
              <w:t>CỘNG HÒA XÃ HỘI CHỦ NGHĨA VIỆT NAM</w:t>
            </w:r>
            <w:r w:rsidRPr="00531B43">
              <w:rPr>
                <w:rFonts w:ascii="Times New Roman Bold" w:hAnsi="Times New Roman Bold" w:cs="Times New Roman"/>
                <w:noProof/>
                <w:spacing w:val="-10"/>
                <w:sz w:val="26"/>
                <w:szCs w:val="24"/>
                <w:lang w:val="vi-VN"/>
              </w:rPr>
              <w:t xml:space="preserve"> </w:t>
            </w:r>
          </w:p>
          <w:p w14:paraId="7E3150D4" w14:textId="69972130" w:rsidR="007874EF" w:rsidRPr="00531B43" w:rsidRDefault="007874EF" w:rsidP="007874EF">
            <w:pPr>
              <w:widowControl w:val="0"/>
              <w:spacing w:after="0" w:line="240" w:lineRule="auto"/>
              <w:jc w:val="center"/>
              <w:rPr>
                <w:rFonts w:cs="Times New Roman"/>
                <w:noProof/>
                <w:szCs w:val="28"/>
                <w:lang w:val="vi-VN"/>
              </w:rPr>
            </w:pPr>
            <w:r w:rsidRPr="00531B43">
              <w:rPr>
                <w:rFonts w:cs="Times New Roman"/>
                <w:b/>
                <w:bCs/>
                <w:noProof/>
                <w:szCs w:val="28"/>
              </w:rPr>
              <mc:AlternateContent>
                <mc:Choice Requires="wps">
                  <w:drawing>
                    <wp:anchor distT="0" distB="0" distL="114300" distR="114300" simplePos="0" relativeHeight="251667456" behindDoc="0" locked="0" layoutInCell="1" allowOverlap="1" wp14:anchorId="01D5A001" wp14:editId="09430CB6">
                      <wp:simplePos x="0" y="0"/>
                      <wp:positionH relativeFrom="column">
                        <wp:posOffset>596900</wp:posOffset>
                      </wp:positionH>
                      <wp:positionV relativeFrom="paragraph">
                        <wp:posOffset>230201</wp:posOffset>
                      </wp:positionV>
                      <wp:extent cx="2154804" cy="0"/>
                      <wp:effectExtent l="0" t="0" r="17145" b="190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48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33F03" id="AutoShape 9" o:spid="_x0000_s1026" type="#_x0000_t32" style="position:absolute;margin-left:47pt;margin-top:18.15pt;width:169.6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pehHQ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"/>
                  </w:pict>
                </mc:Fallback>
              </mc:AlternateContent>
            </w:r>
            <w:r w:rsidRPr="00531B43">
              <w:rPr>
                <w:rFonts w:cs="Times New Roman"/>
                <w:b/>
                <w:bCs/>
                <w:noProof/>
                <w:szCs w:val="28"/>
                <w:lang w:val="vi-VN"/>
              </w:rPr>
              <w:t>Độc lập - Tự do - Hạnh phúc</w:t>
            </w:r>
            <w:r w:rsidRPr="00531B43">
              <w:rPr>
                <w:rFonts w:cs="Times New Roman"/>
                <w:b/>
                <w:bCs/>
                <w:noProof/>
                <w:szCs w:val="28"/>
                <w:lang w:val="vi-VN"/>
              </w:rPr>
              <w:br/>
            </w:r>
            <w:r w:rsidRPr="00531B43">
              <w:rPr>
                <w:rFonts w:cs="Times New Roman"/>
                <w:bCs/>
                <w:noProof/>
                <w:szCs w:val="28"/>
                <w:lang w:val="vi-VN"/>
              </w:rPr>
              <w:br/>
            </w:r>
          </w:p>
        </w:tc>
      </w:tr>
    </w:tbl>
    <w:p w14:paraId="6ED330F5" w14:textId="77777777" w:rsidR="00DA716B" w:rsidRPr="00531B43" w:rsidRDefault="00DA716B" w:rsidP="00430858">
      <w:pPr>
        <w:spacing w:after="0" w:line="252" w:lineRule="auto"/>
        <w:jc w:val="center"/>
        <w:rPr>
          <w:rFonts w:cs="Times New Roman"/>
          <w:b/>
          <w:bCs/>
          <w:noProof/>
          <w:sz w:val="2"/>
          <w:szCs w:val="28"/>
          <w:lang w:val="vi-VN"/>
        </w:rPr>
      </w:pPr>
    </w:p>
    <w:p w14:paraId="77521278" w14:textId="7CCE1B0C" w:rsidR="003B2F92" w:rsidRPr="00531B43" w:rsidRDefault="003B2F92" w:rsidP="00430858">
      <w:pPr>
        <w:spacing w:after="0" w:line="252" w:lineRule="auto"/>
        <w:jc w:val="center"/>
        <w:rPr>
          <w:rFonts w:cs="Times New Roman"/>
          <w:b/>
          <w:noProof/>
          <w:szCs w:val="28"/>
          <w:lang w:val="vi-VN"/>
        </w:rPr>
      </w:pPr>
      <w:r w:rsidRPr="00531B43">
        <w:rPr>
          <w:rFonts w:cs="Times New Roman"/>
          <w:b/>
          <w:bCs/>
          <w:noProof/>
          <w:szCs w:val="28"/>
          <w:lang w:val="vi-VN"/>
        </w:rPr>
        <w:t xml:space="preserve">QUY CHẾ </w:t>
      </w:r>
      <w:bookmarkStart w:id="2" w:name="_GoBack"/>
      <w:bookmarkEnd w:id="1"/>
      <w:bookmarkEnd w:id="2"/>
    </w:p>
    <w:p w14:paraId="5F670ED6" w14:textId="77777777" w:rsidR="004B02DA" w:rsidRPr="00531B43" w:rsidRDefault="007F1F5F" w:rsidP="007F1F5F">
      <w:pPr>
        <w:spacing w:after="0" w:line="252" w:lineRule="auto"/>
        <w:jc w:val="center"/>
        <w:rPr>
          <w:rFonts w:cs="Times New Roman"/>
          <w:b/>
          <w:bCs/>
          <w:noProof/>
          <w:szCs w:val="28"/>
        </w:rPr>
      </w:pPr>
      <w:bookmarkStart w:id="3" w:name="loai_2_name"/>
      <w:r w:rsidRPr="00531B43">
        <w:rPr>
          <w:rFonts w:cs="Times New Roman"/>
          <w:b/>
          <w:noProof/>
          <w:szCs w:val="28"/>
        </w:rPr>
        <w:t xml:space="preserve">Làm việc của </w:t>
      </w:r>
      <w:r w:rsidR="00A71ACA" w:rsidRPr="00531B43">
        <w:rPr>
          <w:rFonts w:cs="Times New Roman"/>
          <w:b/>
          <w:noProof/>
          <w:szCs w:val="28"/>
        </w:rPr>
        <w:t>H</w:t>
      </w:r>
      <w:r w:rsidR="00A71ACA" w:rsidRPr="00531B43">
        <w:rPr>
          <w:rFonts w:cs="Times New Roman"/>
          <w:b/>
          <w:noProof/>
          <w:szCs w:val="28"/>
          <w:lang w:val="vi-VN"/>
        </w:rPr>
        <w:t xml:space="preserve">ội đồng </w:t>
      </w:r>
      <w:bookmarkEnd w:id="3"/>
      <w:r w:rsidR="00A71ACA" w:rsidRPr="00531B43">
        <w:rPr>
          <w:rFonts w:cs="Times New Roman"/>
          <w:b/>
          <w:noProof/>
          <w:szCs w:val="28"/>
          <w:lang w:val="vi-VN"/>
        </w:rPr>
        <w:t>nhân dân</w:t>
      </w:r>
      <w:r w:rsidR="00A71ACA" w:rsidRPr="00531B43">
        <w:rPr>
          <w:rFonts w:cs="Times New Roman"/>
          <w:b/>
          <w:noProof/>
          <w:szCs w:val="28"/>
        </w:rPr>
        <w:t xml:space="preserve">, </w:t>
      </w:r>
      <w:r w:rsidR="00A71ACA" w:rsidRPr="00531B43">
        <w:rPr>
          <w:rFonts w:cs="Times New Roman"/>
          <w:b/>
          <w:bCs/>
          <w:noProof/>
          <w:szCs w:val="28"/>
        </w:rPr>
        <w:t xml:space="preserve">Thường trực Hội đồng nhân dân, </w:t>
      </w:r>
    </w:p>
    <w:p w14:paraId="39581318" w14:textId="77777777" w:rsidR="004B02DA" w:rsidRPr="00531B43" w:rsidRDefault="00A71ACA" w:rsidP="007F1F5F">
      <w:pPr>
        <w:spacing w:after="0" w:line="252" w:lineRule="auto"/>
        <w:jc w:val="center"/>
        <w:rPr>
          <w:rFonts w:cs="Times New Roman"/>
          <w:b/>
          <w:bCs/>
          <w:noProof/>
          <w:szCs w:val="28"/>
        </w:rPr>
      </w:pPr>
      <w:r w:rsidRPr="00531B43">
        <w:rPr>
          <w:rFonts w:cs="Times New Roman"/>
          <w:b/>
          <w:bCs/>
          <w:noProof/>
          <w:szCs w:val="28"/>
        </w:rPr>
        <w:t xml:space="preserve">các Ban của Hội đồng nhân dân, Tổ đại biểu Hội đồng nhân dân và </w:t>
      </w:r>
    </w:p>
    <w:p w14:paraId="5BCA8344" w14:textId="183EB951" w:rsidR="003B2F92" w:rsidRPr="00531B43" w:rsidRDefault="00A71ACA" w:rsidP="007F1F5F">
      <w:pPr>
        <w:spacing w:after="0" w:line="252" w:lineRule="auto"/>
        <w:jc w:val="center"/>
        <w:rPr>
          <w:rFonts w:cs="Times New Roman"/>
          <w:b/>
          <w:bCs/>
          <w:noProof/>
          <w:szCs w:val="28"/>
        </w:rPr>
      </w:pPr>
      <w:r w:rsidRPr="00531B43">
        <w:rPr>
          <w:rFonts w:cs="Times New Roman"/>
          <w:b/>
          <w:bCs/>
          <w:noProof/>
          <w:szCs w:val="28"/>
        </w:rPr>
        <w:t>đại biểu Hội đồng nhân dân</w:t>
      </w:r>
      <w:r w:rsidRPr="00531B43">
        <w:rPr>
          <w:rFonts w:cs="Times New Roman"/>
          <w:b/>
          <w:noProof/>
          <w:szCs w:val="28"/>
        </w:rPr>
        <w:t xml:space="preserve"> xã Nhân Cơ khóa VII, nhiệm kỳ 2021-2026</w:t>
      </w:r>
      <w:r w:rsidRPr="00531B43">
        <w:rPr>
          <w:rFonts w:cs="Times New Roman"/>
          <w:b/>
          <w:noProof/>
          <w:szCs w:val="28"/>
          <w:lang w:val="vi-VN"/>
        </w:rPr>
        <w:br/>
      </w:r>
      <w:r w:rsidR="003B2F92" w:rsidRPr="00531B43">
        <w:rPr>
          <w:rFonts w:cs="Times New Roman"/>
          <w:i/>
          <w:iCs/>
          <w:noProof/>
          <w:szCs w:val="28"/>
          <w:lang w:val="vi-VN"/>
        </w:rPr>
        <w:t>(Ban hành kèm theo Nghị quyết số</w:t>
      </w:r>
      <w:r w:rsidR="00810B63" w:rsidRPr="00531B43">
        <w:rPr>
          <w:rFonts w:cs="Times New Roman"/>
          <w:i/>
          <w:iCs/>
          <w:noProof/>
          <w:szCs w:val="28"/>
          <w:lang w:val="vi-VN"/>
        </w:rPr>
        <w:t xml:space="preserve"> …./202</w:t>
      </w:r>
      <w:r w:rsidR="00810B63" w:rsidRPr="00531B43">
        <w:rPr>
          <w:rFonts w:cs="Times New Roman"/>
          <w:i/>
          <w:iCs/>
          <w:noProof/>
          <w:szCs w:val="28"/>
        </w:rPr>
        <w:t>5</w:t>
      </w:r>
      <w:r w:rsidR="003B2F92" w:rsidRPr="00531B43">
        <w:rPr>
          <w:rFonts w:cs="Times New Roman"/>
          <w:i/>
          <w:iCs/>
          <w:noProof/>
          <w:szCs w:val="28"/>
          <w:lang w:val="vi-VN"/>
        </w:rPr>
        <w:t>/NQ-</w:t>
      </w:r>
      <w:r w:rsidR="00810B63" w:rsidRPr="00531B43">
        <w:rPr>
          <w:rFonts w:cs="Times New Roman"/>
          <w:i/>
          <w:iCs/>
          <w:noProof/>
          <w:szCs w:val="28"/>
        </w:rPr>
        <w:t>HĐND</w:t>
      </w:r>
      <w:r w:rsidR="003B2F92" w:rsidRPr="00531B43">
        <w:rPr>
          <w:rFonts w:cs="Times New Roman"/>
          <w:i/>
          <w:iCs/>
          <w:noProof/>
          <w:szCs w:val="28"/>
          <w:lang w:val="vi-VN"/>
        </w:rPr>
        <w:t>)</w:t>
      </w:r>
    </w:p>
    <w:p w14:paraId="54891080" w14:textId="77777777" w:rsidR="003B2F92" w:rsidRPr="00531B43" w:rsidRDefault="003B2F92" w:rsidP="00430858">
      <w:pPr>
        <w:spacing w:after="120" w:line="252" w:lineRule="auto"/>
        <w:rPr>
          <w:rFonts w:cs="Times New Roman"/>
          <w:noProof/>
          <w:sz w:val="16"/>
          <w:szCs w:val="28"/>
          <w:lang w:val="vi-VN"/>
        </w:rPr>
      </w:pPr>
    </w:p>
    <w:p w14:paraId="3964306F" w14:textId="77777777" w:rsidR="00585B2D" w:rsidRPr="00531B43" w:rsidRDefault="00585B2D" w:rsidP="00291972">
      <w:pPr>
        <w:spacing w:after="0" w:line="264" w:lineRule="auto"/>
        <w:jc w:val="center"/>
        <w:rPr>
          <w:rFonts w:cs="Times New Roman"/>
          <w:b/>
          <w:noProof/>
          <w:szCs w:val="28"/>
          <w:lang w:val="vi-VN"/>
        </w:rPr>
      </w:pPr>
      <w:r w:rsidRPr="00531B43">
        <w:rPr>
          <w:rFonts w:cs="Times New Roman"/>
          <w:b/>
          <w:noProof/>
          <w:szCs w:val="28"/>
          <w:lang w:val="vi-VN"/>
        </w:rPr>
        <w:t>Chương I</w:t>
      </w:r>
    </w:p>
    <w:p w14:paraId="2BD6641B" w14:textId="0FC1662B" w:rsidR="008C5AD1" w:rsidRPr="00531B43" w:rsidRDefault="00C8566C" w:rsidP="00291972">
      <w:pPr>
        <w:spacing w:after="0" w:line="264" w:lineRule="auto"/>
        <w:jc w:val="center"/>
        <w:rPr>
          <w:rFonts w:cs="Times New Roman"/>
          <w:b/>
          <w:noProof/>
          <w:szCs w:val="28"/>
        </w:rPr>
      </w:pPr>
      <w:r w:rsidRPr="00531B43">
        <w:rPr>
          <w:rFonts w:cs="Times New Roman"/>
          <w:b/>
          <w:noProof/>
          <w:szCs w:val="28"/>
          <w:lang w:val="vi-VN"/>
        </w:rPr>
        <w:t xml:space="preserve">NHỮNG </w:t>
      </w:r>
      <w:r w:rsidR="00585B2D" w:rsidRPr="00531B43">
        <w:rPr>
          <w:rFonts w:cs="Times New Roman"/>
          <w:b/>
          <w:noProof/>
          <w:szCs w:val="28"/>
          <w:lang w:val="vi-VN"/>
        </w:rPr>
        <w:t>QUY ĐỊNH CHUNG</w:t>
      </w:r>
    </w:p>
    <w:p w14:paraId="2BC97EC0" w14:textId="0A9A9C19" w:rsidR="00585B2D" w:rsidRPr="00531B43" w:rsidRDefault="00B6406E" w:rsidP="00FF4E80">
      <w:pPr>
        <w:spacing w:before="120" w:after="120" w:line="264" w:lineRule="auto"/>
        <w:ind w:firstLine="567"/>
        <w:rPr>
          <w:rFonts w:cs="Times New Roman"/>
          <w:noProof/>
          <w:szCs w:val="28"/>
          <w:lang w:val="en-GB"/>
        </w:rPr>
      </w:pPr>
      <w:r w:rsidRPr="00531B43">
        <w:rPr>
          <w:rFonts w:cs="Times New Roman"/>
          <w:b/>
          <w:noProof/>
          <w:szCs w:val="28"/>
        </w:rPr>
        <w:t xml:space="preserve">Điều 1. </w:t>
      </w:r>
      <w:r w:rsidR="00585B2D" w:rsidRPr="00531B43">
        <w:rPr>
          <w:rFonts w:cs="Times New Roman"/>
          <w:b/>
          <w:noProof/>
          <w:szCs w:val="28"/>
          <w:lang w:val="vi-VN"/>
        </w:rPr>
        <w:t>Phạm vi điều chỉnh</w:t>
      </w:r>
      <w:r w:rsidR="009D7788" w:rsidRPr="00531B43">
        <w:rPr>
          <w:rFonts w:cs="Times New Roman"/>
          <w:b/>
          <w:noProof/>
          <w:szCs w:val="28"/>
          <w:lang w:val="en-GB"/>
        </w:rPr>
        <w:t xml:space="preserve"> và đối tượng áp dụng</w:t>
      </w:r>
    </w:p>
    <w:p w14:paraId="3D75A72C" w14:textId="2183E424" w:rsidR="009D7788" w:rsidRPr="00531B43" w:rsidRDefault="000A2F42" w:rsidP="00FF4E80">
      <w:pPr>
        <w:pStyle w:val="NormalWeb"/>
        <w:widowControl w:val="0"/>
        <w:spacing w:before="120" w:beforeAutospacing="0" w:after="120" w:afterAutospacing="0" w:line="264" w:lineRule="auto"/>
        <w:ind w:firstLine="567"/>
        <w:jc w:val="both"/>
        <w:rPr>
          <w:b w:val="0"/>
          <w:noProof/>
          <w:spacing w:val="-4"/>
          <w:sz w:val="28"/>
          <w:szCs w:val="28"/>
          <w:lang w:val="en-GB"/>
        </w:rPr>
      </w:pPr>
      <w:r w:rsidRPr="00531B43">
        <w:rPr>
          <w:b w:val="0"/>
          <w:noProof/>
          <w:spacing w:val="-4"/>
          <w:sz w:val="28"/>
          <w:szCs w:val="28"/>
          <w:lang w:val="en-GB"/>
        </w:rPr>
        <w:t xml:space="preserve">1. </w:t>
      </w:r>
      <w:r w:rsidR="009D7788" w:rsidRPr="00531B43">
        <w:rPr>
          <w:b w:val="0"/>
          <w:noProof/>
          <w:spacing w:val="-4"/>
          <w:sz w:val="28"/>
          <w:szCs w:val="28"/>
          <w:lang w:val="en-GB"/>
        </w:rPr>
        <w:t>Phạm vi điều chỉnh</w:t>
      </w:r>
    </w:p>
    <w:p w14:paraId="231766B4" w14:textId="53110ED5" w:rsidR="000A2F42" w:rsidRPr="00531B43" w:rsidRDefault="00585B2D" w:rsidP="00FF4E80">
      <w:pPr>
        <w:pStyle w:val="NormalWeb"/>
        <w:widowControl w:val="0"/>
        <w:spacing w:before="120" w:beforeAutospacing="0" w:after="120" w:afterAutospacing="0" w:line="264" w:lineRule="auto"/>
        <w:ind w:firstLine="567"/>
        <w:jc w:val="both"/>
        <w:rPr>
          <w:b w:val="0"/>
          <w:noProof/>
          <w:spacing w:val="-4"/>
          <w:sz w:val="28"/>
          <w:szCs w:val="28"/>
          <w:lang w:val="en-GB"/>
        </w:rPr>
      </w:pPr>
      <w:r w:rsidRPr="00531B43">
        <w:rPr>
          <w:b w:val="0"/>
          <w:noProof/>
          <w:spacing w:val="-4"/>
          <w:sz w:val="28"/>
          <w:szCs w:val="28"/>
          <w:lang w:val="vi-VN"/>
        </w:rPr>
        <w:t xml:space="preserve">Quy chế này quy định </w:t>
      </w:r>
      <w:r w:rsidR="000A2F42" w:rsidRPr="00531B43">
        <w:rPr>
          <w:b w:val="0"/>
          <w:noProof/>
          <w:spacing w:val="-4"/>
          <w:sz w:val="28"/>
          <w:szCs w:val="28"/>
          <w:lang w:val="en-GB"/>
        </w:rPr>
        <w:t xml:space="preserve">về </w:t>
      </w:r>
      <w:r w:rsidRPr="00531B43">
        <w:rPr>
          <w:b w:val="0"/>
          <w:noProof/>
          <w:spacing w:val="-4"/>
          <w:sz w:val="28"/>
          <w:szCs w:val="28"/>
          <w:lang w:val="vi-VN"/>
        </w:rPr>
        <w:t xml:space="preserve">nguyên tắc, </w:t>
      </w:r>
      <w:r w:rsidRPr="00531B43">
        <w:rPr>
          <w:b w:val="0"/>
          <w:bCs/>
          <w:iCs/>
          <w:noProof/>
          <w:spacing w:val="-4"/>
          <w:sz w:val="28"/>
          <w:szCs w:val="28"/>
          <w:lang w:val="vi-VN"/>
        </w:rPr>
        <w:t>chế độ</w:t>
      </w:r>
      <w:r w:rsidR="000A2F42" w:rsidRPr="00531B43">
        <w:rPr>
          <w:b w:val="0"/>
          <w:bCs/>
          <w:iCs/>
          <w:noProof/>
          <w:spacing w:val="-4"/>
          <w:sz w:val="28"/>
          <w:szCs w:val="28"/>
          <w:lang w:val="en-GB"/>
        </w:rPr>
        <w:t xml:space="preserve"> trách nhiệm</w:t>
      </w:r>
      <w:r w:rsidRPr="00531B43">
        <w:rPr>
          <w:b w:val="0"/>
          <w:bCs/>
          <w:iCs/>
          <w:noProof/>
          <w:spacing w:val="-4"/>
          <w:sz w:val="28"/>
          <w:szCs w:val="28"/>
          <w:lang w:val="vi-VN"/>
        </w:rPr>
        <w:t>,</w:t>
      </w:r>
      <w:r w:rsidRPr="00531B43">
        <w:rPr>
          <w:b w:val="0"/>
          <w:noProof/>
          <w:spacing w:val="-4"/>
          <w:sz w:val="28"/>
          <w:szCs w:val="28"/>
          <w:lang w:val="vi-VN"/>
        </w:rPr>
        <w:t xml:space="preserve"> hình thức làm việc, </w:t>
      </w:r>
      <w:r w:rsidR="000A2F42" w:rsidRPr="00531B43">
        <w:rPr>
          <w:b w:val="0"/>
          <w:noProof/>
          <w:spacing w:val="-4"/>
          <w:sz w:val="28"/>
          <w:szCs w:val="28"/>
          <w:lang w:val="en-GB"/>
        </w:rPr>
        <w:t xml:space="preserve">quy trình giải quyết công việc và quan hệ công tác của </w:t>
      </w:r>
      <w:r w:rsidR="000A2F42" w:rsidRPr="00531B43">
        <w:rPr>
          <w:b w:val="0"/>
          <w:noProof/>
          <w:spacing w:val="-4"/>
          <w:sz w:val="28"/>
          <w:szCs w:val="28"/>
          <w:lang w:val="vi-VN"/>
        </w:rPr>
        <w:t xml:space="preserve">Hội đồng nhân dân, Thường trực Hội đồng nhân dân, </w:t>
      </w:r>
      <w:r w:rsidR="00810B63" w:rsidRPr="00531B43">
        <w:rPr>
          <w:b w:val="0"/>
          <w:noProof/>
          <w:spacing w:val="-4"/>
          <w:sz w:val="28"/>
          <w:szCs w:val="28"/>
        </w:rPr>
        <w:t xml:space="preserve">các </w:t>
      </w:r>
      <w:r w:rsidR="000A2F42" w:rsidRPr="00531B43">
        <w:rPr>
          <w:b w:val="0"/>
          <w:noProof/>
          <w:spacing w:val="-4"/>
          <w:sz w:val="28"/>
          <w:szCs w:val="28"/>
          <w:lang w:val="vi-VN"/>
        </w:rPr>
        <w:t>Ban của Hội đồng nhân dân, Tổ đại biểu Hội đồng nhân dân, đại biểu Hội đồng nhân dân</w:t>
      </w:r>
      <w:r w:rsidR="000A2F42" w:rsidRPr="00531B43">
        <w:rPr>
          <w:b w:val="0"/>
          <w:noProof/>
          <w:spacing w:val="-4"/>
          <w:sz w:val="28"/>
          <w:szCs w:val="28"/>
          <w:lang w:val="en-GB"/>
        </w:rPr>
        <w:t xml:space="preserve"> </w:t>
      </w:r>
      <w:r w:rsidR="00810B63" w:rsidRPr="00531B43">
        <w:rPr>
          <w:b w:val="0"/>
          <w:noProof/>
          <w:spacing w:val="-4"/>
          <w:sz w:val="28"/>
          <w:szCs w:val="28"/>
          <w:lang w:val="en-GB"/>
        </w:rPr>
        <w:t>xã Nhân Cơ khóa VII, nhiệm kỳ 2021-2026</w:t>
      </w:r>
      <w:r w:rsidR="006B3C24" w:rsidRPr="00531B43">
        <w:rPr>
          <w:b w:val="0"/>
          <w:noProof/>
          <w:spacing w:val="-4"/>
          <w:sz w:val="28"/>
          <w:szCs w:val="28"/>
          <w:lang w:val="en-GB"/>
        </w:rPr>
        <w:t>.</w:t>
      </w:r>
    </w:p>
    <w:p w14:paraId="6D99A493" w14:textId="28827FFC" w:rsidR="009D7788" w:rsidRPr="00531B43" w:rsidRDefault="000A2F42" w:rsidP="00FF4E80">
      <w:pPr>
        <w:pStyle w:val="NormalWeb"/>
        <w:widowControl w:val="0"/>
        <w:spacing w:before="120" w:beforeAutospacing="0" w:after="120" w:afterAutospacing="0" w:line="264" w:lineRule="auto"/>
        <w:ind w:firstLine="567"/>
        <w:jc w:val="both"/>
        <w:rPr>
          <w:b w:val="0"/>
          <w:noProof/>
          <w:sz w:val="28"/>
          <w:szCs w:val="28"/>
          <w:lang w:val="en-GB"/>
        </w:rPr>
      </w:pPr>
      <w:r w:rsidRPr="00531B43">
        <w:rPr>
          <w:b w:val="0"/>
          <w:noProof/>
          <w:sz w:val="28"/>
          <w:szCs w:val="28"/>
          <w:lang w:val="en-GB"/>
        </w:rPr>
        <w:t>2.</w:t>
      </w:r>
      <w:r w:rsidR="009D7788" w:rsidRPr="00531B43">
        <w:rPr>
          <w:b w:val="0"/>
          <w:noProof/>
          <w:sz w:val="28"/>
          <w:szCs w:val="28"/>
          <w:lang w:val="en-GB"/>
        </w:rPr>
        <w:t xml:space="preserve"> Đối tượng áp dụng</w:t>
      </w:r>
    </w:p>
    <w:p w14:paraId="6C105EC5" w14:textId="6BEDB29F" w:rsidR="00585B2D" w:rsidRPr="00531B43" w:rsidRDefault="000A2F42" w:rsidP="00FF4E80">
      <w:pPr>
        <w:pStyle w:val="NormalWeb"/>
        <w:widowControl w:val="0"/>
        <w:spacing w:before="120" w:beforeAutospacing="0" w:after="120" w:afterAutospacing="0" w:line="264" w:lineRule="auto"/>
        <w:ind w:firstLine="567"/>
        <w:jc w:val="both"/>
        <w:rPr>
          <w:b w:val="0"/>
          <w:noProof/>
          <w:sz w:val="28"/>
          <w:szCs w:val="28"/>
          <w:lang w:val="en-GB"/>
        </w:rPr>
      </w:pPr>
      <w:r w:rsidRPr="00531B43">
        <w:rPr>
          <w:b w:val="0"/>
          <w:noProof/>
          <w:sz w:val="28"/>
          <w:szCs w:val="28"/>
          <w:lang w:val="en-GB"/>
        </w:rPr>
        <w:t xml:space="preserve"> </w:t>
      </w:r>
      <w:r w:rsidR="009D7788" w:rsidRPr="00531B43">
        <w:rPr>
          <w:b w:val="0"/>
          <w:noProof/>
          <w:spacing w:val="-4"/>
          <w:sz w:val="28"/>
          <w:szCs w:val="28"/>
          <w:lang w:val="vi-VN"/>
        </w:rPr>
        <w:t xml:space="preserve">Hội đồng nhân dân, Thường trực Hội đồng nhân dân, </w:t>
      </w:r>
      <w:r w:rsidR="00810B63" w:rsidRPr="00531B43">
        <w:rPr>
          <w:b w:val="0"/>
          <w:noProof/>
          <w:spacing w:val="-4"/>
          <w:sz w:val="28"/>
          <w:szCs w:val="28"/>
        </w:rPr>
        <w:t xml:space="preserve">các </w:t>
      </w:r>
      <w:r w:rsidR="009D7788" w:rsidRPr="00531B43">
        <w:rPr>
          <w:b w:val="0"/>
          <w:noProof/>
          <w:spacing w:val="-4"/>
          <w:sz w:val="28"/>
          <w:szCs w:val="28"/>
          <w:lang w:val="vi-VN"/>
        </w:rPr>
        <w:t>Ban của Hội đồng nhân dân, Tổ đại biểu Hội đồng nhân dân, đại biểu Hội đồng nhân dân</w:t>
      </w:r>
      <w:r w:rsidR="009D7788" w:rsidRPr="00531B43">
        <w:rPr>
          <w:b w:val="0"/>
          <w:noProof/>
          <w:spacing w:val="-4"/>
          <w:sz w:val="28"/>
          <w:szCs w:val="28"/>
          <w:lang w:val="en-GB"/>
        </w:rPr>
        <w:t xml:space="preserve"> </w:t>
      </w:r>
      <w:r w:rsidR="00501064">
        <w:rPr>
          <w:b w:val="0"/>
          <w:noProof/>
          <w:spacing w:val="-4"/>
          <w:sz w:val="28"/>
          <w:szCs w:val="28"/>
          <w:lang w:val="en-GB"/>
        </w:rPr>
        <w:t>và các tổ chức, cá</w:t>
      </w:r>
      <w:r w:rsidRPr="00531B43">
        <w:rPr>
          <w:b w:val="0"/>
          <w:noProof/>
          <w:spacing w:val="-4"/>
          <w:sz w:val="28"/>
          <w:szCs w:val="28"/>
          <w:lang w:val="en-GB"/>
        </w:rPr>
        <w:t xml:space="preserve"> nhân có </w:t>
      </w:r>
      <w:r w:rsidR="009D7788" w:rsidRPr="00531B43">
        <w:rPr>
          <w:b w:val="0"/>
          <w:noProof/>
          <w:spacing w:val="-4"/>
          <w:sz w:val="28"/>
          <w:szCs w:val="28"/>
          <w:lang w:val="en-GB"/>
        </w:rPr>
        <w:t>liên quan</w:t>
      </w:r>
      <w:r w:rsidRPr="00531B43">
        <w:rPr>
          <w:b w:val="0"/>
          <w:noProof/>
          <w:sz w:val="28"/>
          <w:szCs w:val="28"/>
          <w:lang w:val="en-GB"/>
        </w:rPr>
        <w:t>.</w:t>
      </w:r>
    </w:p>
    <w:p w14:paraId="0EBD9362" w14:textId="321B1362" w:rsidR="009D7788" w:rsidRPr="00531B43" w:rsidRDefault="009D7788" w:rsidP="00FF4E80">
      <w:pPr>
        <w:pStyle w:val="NormalWeb"/>
        <w:widowControl w:val="0"/>
        <w:spacing w:before="120" w:beforeAutospacing="0" w:after="120" w:afterAutospacing="0" w:line="264" w:lineRule="auto"/>
        <w:ind w:firstLine="567"/>
        <w:jc w:val="both"/>
        <w:rPr>
          <w:bCs/>
          <w:noProof/>
          <w:spacing w:val="-4"/>
          <w:sz w:val="28"/>
          <w:szCs w:val="28"/>
          <w:lang w:val="en-GB"/>
        </w:rPr>
      </w:pPr>
      <w:r w:rsidRPr="00531B43">
        <w:rPr>
          <w:bCs/>
          <w:noProof/>
          <w:sz w:val="28"/>
          <w:szCs w:val="28"/>
          <w:lang w:val="en-GB"/>
        </w:rPr>
        <w:t xml:space="preserve">Điều 2. Nguyên tắc hoạt động </w:t>
      </w:r>
      <w:r w:rsidR="00AF745B" w:rsidRPr="00531B43">
        <w:rPr>
          <w:bCs/>
          <w:noProof/>
          <w:sz w:val="28"/>
          <w:szCs w:val="28"/>
          <w:lang w:val="en-GB"/>
        </w:rPr>
        <w:t>và chế độ làm việc</w:t>
      </w:r>
    </w:p>
    <w:p w14:paraId="33E1762D" w14:textId="1D1E0132" w:rsidR="00FE301E" w:rsidRPr="00531B43" w:rsidRDefault="00FE301E" w:rsidP="00FF4E80">
      <w:pPr>
        <w:pStyle w:val="NormalWeb"/>
        <w:widowControl w:val="0"/>
        <w:spacing w:before="120" w:beforeAutospacing="0" w:after="120" w:afterAutospacing="0" w:line="264" w:lineRule="auto"/>
        <w:ind w:firstLine="567"/>
        <w:jc w:val="both"/>
        <w:rPr>
          <w:b w:val="0"/>
          <w:noProof/>
          <w:spacing w:val="-4"/>
          <w:sz w:val="28"/>
          <w:szCs w:val="28"/>
          <w:lang w:val="en-GB"/>
        </w:rPr>
      </w:pPr>
      <w:r w:rsidRPr="00531B43">
        <w:rPr>
          <w:b w:val="0"/>
          <w:bCs/>
          <w:noProof/>
          <w:spacing w:val="-4"/>
          <w:sz w:val="28"/>
          <w:szCs w:val="28"/>
          <w:lang w:val="en-GB"/>
        </w:rPr>
        <w:t>1.</w:t>
      </w:r>
      <w:r w:rsidRPr="00531B43">
        <w:rPr>
          <w:bCs/>
          <w:noProof/>
          <w:spacing w:val="-4"/>
          <w:szCs w:val="28"/>
          <w:lang w:val="en-GB"/>
        </w:rPr>
        <w:t xml:space="preserve"> </w:t>
      </w:r>
      <w:r w:rsidR="009D7788" w:rsidRPr="00531B43">
        <w:rPr>
          <w:b w:val="0"/>
          <w:bCs/>
          <w:noProof/>
          <w:spacing w:val="-4"/>
          <w:sz w:val="28"/>
          <w:szCs w:val="28"/>
          <w:lang w:val="vi-VN"/>
        </w:rPr>
        <w:t>Tuân</w:t>
      </w:r>
      <w:r w:rsidR="009D7788" w:rsidRPr="00531B43">
        <w:rPr>
          <w:b w:val="0"/>
          <w:noProof/>
          <w:spacing w:val="-4"/>
          <w:sz w:val="28"/>
          <w:szCs w:val="28"/>
          <w:lang w:val="vi-VN"/>
        </w:rPr>
        <w:t xml:space="preserve"> thủ Hiến pháp và pháp luật</w:t>
      </w:r>
      <w:r w:rsidRPr="00531B43">
        <w:rPr>
          <w:b w:val="0"/>
          <w:noProof/>
          <w:spacing w:val="-4"/>
          <w:sz w:val="28"/>
          <w:szCs w:val="28"/>
          <w:lang w:val="en-GB"/>
        </w:rPr>
        <w:t>, công khai, minh bạch, phục vụ Nhân dân và chịu sự giám sát của Nhân dân.</w:t>
      </w:r>
    </w:p>
    <w:p w14:paraId="3B96E89A" w14:textId="6F3ED079" w:rsidR="00FE301E" w:rsidRPr="00531B43" w:rsidRDefault="00FE301E" w:rsidP="00FF4E80">
      <w:pPr>
        <w:pStyle w:val="NormalWeb"/>
        <w:widowControl w:val="0"/>
        <w:spacing w:before="120" w:beforeAutospacing="0" w:after="120" w:afterAutospacing="0" w:line="264" w:lineRule="auto"/>
        <w:ind w:firstLine="567"/>
        <w:jc w:val="both"/>
        <w:rPr>
          <w:b w:val="0"/>
          <w:noProof/>
          <w:spacing w:val="-4"/>
          <w:sz w:val="28"/>
          <w:szCs w:val="28"/>
          <w:lang w:val="en-GB"/>
        </w:rPr>
      </w:pPr>
      <w:r w:rsidRPr="00531B43">
        <w:rPr>
          <w:b w:val="0"/>
          <w:noProof/>
          <w:spacing w:val="-4"/>
          <w:sz w:val="28"/>
          <w:szCs w:val="28"/>
          <w:lang w:val="en-GB"/>
        </w:rPr>
        <w:t>2.</w:t>
      </w:r>
      <w:r w:rsidR="00585B2D" w:rsidRPr="00531B43">
        <w:rPr>
          <w:b w:val="0"/>
          <w:noProof/>
          <w:spacing w:val="-4"/>
          <w:sz w:val="28"/>
          <w:szCs w:val="28"/>
          <w:lang w:val="vi-VN"/>
        </w:rPr>
        <w:t xml:space="preserve"> </w:t>
      </w:r>
      <w:r w:rsidRPr="00531B43">
        <w:rPr>
          <w:b w:val="0"/>
          <w:noProof/>
          <w:spacing w:val="-4"/>
          <w:sz w:val="28"/>
          <w:szCs w:val="28"/>
          <w:lang w:val="vi-VN"/>
        </w:rPr>
        <w:t>L</w:t>
      </w:r>
      <w:r w:rsidR="001A58F1" w:rsidRPr="00531B43">
        <w:rPr>
          <w:b w:val="0"/>
          <w:noProof/>
          <w:spacing w:val="-4"/>
          <w:sz w:val="28"/>
          <w:szCs w:val="28"/>
          <w:lang w:val="vi-VN"/>
        </w:rPr>
        <w:t>àm việc</w:t>
      </w:r>
      <w:r w:rsidR="006B3C24" w:rsidRPr="00531B43">
        <w:rPr>
          <w:b w:val="0"/>
          <w:noProof/>
          <w:spacing w:val="-4"/>
          <w:sz w:val="28"/>
          <w:szCs w:val="28"/>
          <w:lang w:val="vi-VN"/>
        </w:rPr>
        <w:t xml:space="preserve"> </w:t>
      </w:r>
      <w:r w:rsidR="001A58F1" w:rsidRPr="00531B43">
        <w:rPr>
          <w:b w:val="0"/>
          <w:noProof/>
          <w:spacing w:val="-4"/>
          <w:sz w:val="28"/>
          <w:szCs w:val="28"/>
          <w:lang w:val="vi-VN"/>
        </w:rPr>
        <w:t xml:space="preserve">theo </w:t>
      </w:r>
      <w:r w:rsidR="009314E9" w:rsidRPr="00531B43">
        <w:rPr>
          <w:b w:val="0"/>
          <w:noProof/>
          <w:spacing w:val="-4"/>
          <w:sz w:val="28"/>
          <w:szCs w:val="28"/>
          <w:lang w:val="vi-VN"/>
        </w:rPr>
        <w:t xml:space="preserve">chế độ </w:t>
      </w:r>
      <w:r w:rsidR="009314E9" w:rsidRPr="00531B43">
        <w:rPr>
          <w:b w:val="0"/>
          <w:noProof/>
          <w:spacing w:val="-4"/>
          <w:sz w:val="28"/>
          <w:szCs w:val="28"/>
        </w:rPr>
        <w:t>tập thể</w:t>
      </w:r>
      <w:r w:rsidR="00BD5BA8" w:rsidRPr="00531B43">
        <w:rPr>
          <w:b w:val="0"/>
          <w:noProof/>
          <w:spacing w:val="-4"/>
          <w:sz w:val="28"/>
          <w:szCs w:val="28"/>
          <w:lang w:val="vi-VN"/>
        </w:rPr>
        <w:t xml:space="preserve"> và quyết định theo đa số</w:t>
      </w:r>
      <w:r w:rsidRPr="00531B43">
        <w:rPr>
          <w:b w:val="0"/>
          <w:noProof/>
          <w:spacing w:val="-4"/>
          <w:sz w:val="28"/>
          <w:szCs w:val="28"/>
          <w:lang w:val="en-GB"/>
        </w:rPr>
        <w:t>, đại biểu Hội đồng nhân dân bình đẳng trong thảo luận và quyết định các vấn đề thuộc nhiệm vụ, quyền hạn của Hội đồng nhân dân.</w:t>
      </w:r>
    </w:p>
    <w:p w14:paraId="57D0A5A5" w14:textId="4D74146F" w:rsidR="009314E9" w:rsidRPr="00531B43" w:rsidRDefault="009314E9" w:rsidP="00FF4E80">
      <w:pPr>
        <w:pStyle w:val="NormalWeb"/>
        <w:widowControl w:val="0"/>
        <w:spacing w:before="120" w:beforeAutospacing="0" w:after="120" w:afterAutospacing="0" w:line="264" w:lineRule="auto"/>
        <w:ind w:firstLine="567"/>
        <w:jc w:val="both"/>
        <w:rPr>
          <w:b w:val="0"/>
          <w:noProof/>
          <w:spacing w:val="-4"/>
          <w:sz w:val="28"/>
          <w:szCs w:val="28"/>
          <w:lang w:val="en-GB"/>
        </w:rPr>
      </w:pPr>
      <w:r w:rsidRPr="00531B43">
        <w:rPr>
          <w:b w:val="0"/>
          <w:noProof/>
          <w:spacing w:val="-4"/>
          <w:sz w:val="28"/>
          <w:szCs w:val="28"/>
          <w:lang w:val="en-GB"/>
        </w:rPr>
        <w:t>3. Tổ chức Hội đồng nhân dân tinh gọn, hiệu năng, hiệu lực, hiệu quả, thực hiện ứng dụng công nghệ thông tin và chuyển đổi số trong tổ chức và hoạt động của Hội đồng nhân dân, bảo đảm trách nhiệm giải trình gắn với cơ chế kiểm soát quyền lực.</w:t>
      </w:r>
    </w:p>
    <w:p w14:paraId="2C10DB4A" w14:textId="44ED935C" w:rsidR="00585B2D" w:rsidRPr="00531B43" w:rsidRDefault="009314E9" w:rsidP="00FF4E80">
      <w:pPr>
        <w:spacing w:before="120" w:after="120" w:line="264" w:lineRule="auto"/>
        <w:ind w:firstLine="567"/>
        <w:jc w:val="both"/>
        <w:rPr>
          <w:rFonts w:cs="Times New Roman"/>
          <w:noProof/>
          <w:spacing w:val="-4"/>
          <w:szCs w:val="28"/>
          <w:lang w:val="vi-VN"/>
        </w:rPr>
      </w:pPr>
      <w:r w:rsidRPr="00531B43">
        <w:rPr>
          <w:rFonts w:cs="Times New Roman"/>
          <w:noProof/>
          <w:spacing w:val="-4"/>
          <w:szCs w:val="28"/>
        </w:rPr>
        <w:t>4</w:t>
      </w:r>
      <w:r w:rsidR="00585B2D" w:rsidRPr="00531B43">
        <w:rPr>
          <w:rFonts w:cs="Times New Roman"/>
          <w:noProof/>
          <w:spacing w:val="-4"/>
          <w:szCs w:val="28"/>
          <w:lang w:val="vi-VN"/>
        </w:rPr>
        <w:t xml:space="preserve">. Thường trực Hội đồng nhân dân, </w:t>
      </w:r>
      <w:r w:rsidR="00A9155B" w:rsidRPr="00531B43">
        <w:rPr>
          <w:rFonts w:cs="Times New Roman"/>
          <w:noProof/>
          <w:spacing w:val="-4"/>
          <w:szCs w:val="28"/>
        </w:rPr>
        <w:t xml:space="preserve">các </w:t>
      </w:r>
      <w:r w:rsidR="00585B2D" w:rsidRPr="00531B43">
        <w:rPr>
          <w:rFonts w:cs="Times New Roman"/>
          <w:noProof/>
          <w:spacing w:val="-4"/>
          <w:szCs w:val="28"/>
          <w:lang w:val="vi-VN"/>
        </w:rPr>
        <w:t>Ban của Hội đồng nhân dân</w:t>
      </w:r>
      <w:r w:rsidR="009E0B29" w:rsidRPr="00531B43">
        <w:rPr>
          <w:rFonts w:cs="Times New Roman"/>
          <w:noProof/>
          <w:spacing w:val="-4"/>
          <w:szCs w:val="28"/>
        </w:rPr>
        <w:t xml:space="preserve"> </w:t>
      </w:r>
      <w:r w:rsidR="00585B2D" w:rsidRPr="00531B43">
        <w:rPr>
          <w:rFonts w:cs="Times New Roman"/>
          <w:noProof/>
          <w:spacing w:val="-4"/>
          <w:szCs w:val="28"/>
          <w:lang w:val="vi-VN"/>
        </w:rPr>
        <w:t xml:space="preserve">chịu trách nhiệm và báo cáo công tác trước Hội đồng nhân dân; ban hành văn bản và được sử dụng con dấu của Hội đồng nhân dân để thực hiện nhiệm vụ, quyền hạn được giao. </w:t>
      </w:r>
    </w:p>
    <w:p w14:paraId="6DAB2D4D" w14:textId="77777777" w:rsidR="00585B2D" w:rsidRPr="00531B43" w:rsidRDefault="00585B2D" w:rsidP="00291972">
      <w:pPr>
        <w:tabs>
          <w:tab w:val="left" w:pos="2127"/>
        </w:tabs>
        <w:spacing w:after="0" w:line="264" w:lineRule="auto"/>
        <w:jc w:val="center"/>
        <w:rPr>
          <w:rFonts w:cs="Times New Roman"/>
          <w:b/>
          <w:noProof/>
          <w:szCs w:val="28"/>
          <w:lang w:val="vi-VN"/>
        </w:rPr>
      </w:pPr>
      <w:r w:rsidRPr="00531B43">
        <w:rPr>
          <w:rFonts w:cs="Times New Roman"/>
          <w:b/>
          <w:bCs/>
          <w:noProof/>
          <w:szCs w:val="28"/>
          <w:lang w:val="vi-VN"/>
        </w:rPr>
        <w:t>Chương II</w:t>
      </w:r>
    </w:p>
    <w:p w14:paraId="0795613F" w14:textId="77777777" w:rsidR="00DA716B" w:rsidRPr="00531B43" w:rsidRDefault="006A3553" w:rsidP="00291972">
      <w:pPr>
        <w:tabs>
          <w:tab w:val="left" w:pos="2127"/>
        </w:tabs>
        <w:spacing w:after="0" w:line="264" w:lineRule="auto"/>
        <w:jc w:val="center"/>
        <w:rPr>
          <w:rFonts w:cs="Times New Roman"/>
          <w:b/>
          <w:bCs/>
          <w:noProof/>
          <w:szCs w:val="28"/>
          <w:lang w:val="vi-VN"/>
        </w:rPr>
      </w:pPr>
      <w:r w:rsidRPr="00531B43">
        <w:rPr>
          <w:rFonts w:cs="Times New Roman"/>
          <w:b/>
          <w:bCs/>
          <w:noProof/>
          <w:szCs w:val="28"/>
          <w:lang w:val="en-GB"/>
        </w:rPr>
        <w:t xml:space="preserve">KỲ HỌP </w:t>
      </w:r>
      <w:r w:rsidR="00585B2D" w:rsidRPr="00531B43">
        <w:rPr>
          <w:rFonts w:cs="Times New Roman"/>
          <w:b/>
          <w:bCs/>
          <w:noProof/>
          <w:szCs w:val="28"/>
          <w:lang w:val="vi-VN"/>
        </w:rPr>
        <w:t>HỘI ĐỒNG NHÂN DÂN</w:t>
      </w:r>
    </w:p>
    <w:p w14:paraId="5AF5E6B2" w14:textId="3F194337" w:rsidR="00585B2D" w:rsidRPr="00531B43" w:rsidRDefault="00585B2D" w:rsidP="00FF4E80">
      <w:pPr>
        <w:tabs>
          <w:tab w:val="left" w:pos="2127"/>
        </w:tabs>
        <w:spacing w:before="120" w:after="120" w:line="264" w:lineRule="auto"/>
        <w:jc w:val="center"/>
        <w:rPr>
          <w:rFonts w:cs="Times New Roman"/>
          <w:b/>
          <w:bCs/>
          <w:noProof/>
          <w:szCs w:val="28"/>
          <w:lang w:val="vi-VN"/>
        </w:rPr>
      </w:pPr>
      <w:r w:rsidRPr="00531B43">
        <w:rPr>
          <w:rFonts w:cs="Times New Roman"/>
          <w:b/>
          <w:bCs/>
          <w:noProof/>
          <w:szCs w:val="28"/>
          <w:lang w:val="vi-VN"/>
        </w:rPr>
        <w:lastRenderedPageBreak/>
        <w:t xml:space="preserve"> </w:t>
      </w:r>
    </w:p>
    <w:p w14:paraId="172F2612" w14:textId="08166FCF" w:rsidR="00585B2D" w:rsidRPr="00531B43" w:rsidRDefault="00B6406E" w:rsidP="00FF4E80">
      <w:pPr>
        <w:spacing w:before="120" w:after="120" w:line="264" w:lineRule="auto"/>
        <w:ind w:firstLine="567"/>
        <w:rPr>
          <w:rFonts w:cs="Times New Roman"/>
          <w:noProof/>
          <w:szCs w:val="28"/>
          <w:lang w:val="vi-VN"/>
        </w:rPr>
      </w:pPr>
      <w:r w:rsidRPr="00531B43">
        <w:rPr>
          <w:rFonts w:cs="Times New Roman"/>
          <w:b/>
          <w:noProof/>
          <w:szCs w:val="28"/>
        </w:rPr>
        <w:t xml:space="preserve">Điều 3. </w:t>
      </w:r>
      <w:r w:rsidR="00585B2D" w:rsidRPr="00531B43">
        <w:rPr>
          <w:rFonts w:cs="Times New Roman"/>
          <w:b/>
          <w:noProof/>
          <w:szCs w:val="28"/>
          <w:lang w:val="vi-VN"/>
        </w:rPr>
        <w:t xml:space="preserve">Chương trình kỳ họp Hội đồng nhân dân </w:t>
      </w:r>
    </w:p>
    <w:p w14:paraId="5D7778B1" w14:textId="5F0A696E" w:rsidR="00664931" w:rsidRPr="00531B43" w:rsidRDefault="00585B2D" w:rsidP="00FF4E80">
      <w:pPr>
        <w:spacing w:before="120" w:after="120" w:line="264" w:lineRule="auto"/>
        <w:ind w:firstLine="567"/>
        <w:jc w:val="both"/>
        <w:rPr>
          <w:rFonts w:cs="Times New Roman"/>
          <w:noProof/>
          <w:spacing w:val="-8"/>
          <w:szCs w:val="28"/>
          <w:lang w:val="vi-VN"/>
        </w:rPr>
      </w:pPr>
      <w:r w:rsidRPr="00531B43">
        <w:rPr>
          <w:rFonts w:eastAsia="Times New Roman" w:cs="Times New Roman"/>
          <w:noProof/>
          <w:spacing w:val="-8"/>
          <w:szCs w:val="28"/>
          <w:lang w:val="vi-VN"/>
        </w:rPr>
        <w:t xml:space="preserve">Hội đồng nhân dân </w:t>
      </w:r>
      <w:r w:rsidR="001E0509" w:rsidRPr="00531B43">
        <w:rPr>
          <w:rFonts w:eastAsia="Times New Roman" w:cs="Times New Roman"/>
          <w:noProof/>
          <w:spacing w:val="-8"/>
          <w:szCs w:val="28"/>
          <w:lang w:val="en-GB"/>
        </w:rPr>
        <w:t xml:space="preserve">xem xét, thông qua </w:t>
      </w:r>
      <w:r w:rsidR="001E0509" w:rsidRPr="00531B43">
        <w:rPr>
          <w:rFonts w:eastAsia="Times New Roman" w:cs="Times New Roman"/>
          <w:noProof/>
          <w:spacing w:val="-8"/>
          <w:szCs w:val="28"/>
          <w:lang w:val="vi-VN"/>
        </w:rPr>
        <w:t xml:space="preserve">Chương trình kỳ họp </w:t>
      </w:r>
      <w:r w:rsidR="00FE2882" w:rsidRPr="00531B43">
        <w:rPr>
          <w:rFonts w:cs="Times New Roman"/>
          <w:noProof/>
          <w:spacing w:val="-8"/>
          <w:szCs w:val="28"/>
          <w:lang w:val="vi-VN"/>
        </w:rPr>
        <w:t>theo trình tự sau đây:</w:t>
      </w:r>
    </w:p>
    <w:p w14:paraId="77BB3A46" w14:textId="693B0BC2" w:rsidR="00585B2D" w:rsidRPr="00531B43" w:rsidRDefault="00846038" w:rsidP="00FF4E80">
      <w:pPr>
        <w:spacing w:before="120" w:after="120" w:line="264" w:lineRule="auto"/>
        <w:ind w:firstLine="567"/>
        <w:jc w:val="both"/>
        <w:rPr>
          <w:rFonts w:eastAsia="Times New Roman" w:cs="Times New Roman"/>
          <w:noProof/>
          <w:spacing w:val="-8"/>
          <w:szCs w:val="28"/>
          <w:lang w:val="vi-VN"/>
        </w:rPr>
      </w:pPr>
      <w:r w:rsidRPr="00531B43">
        <w:rPr>
          <w:rFonts w:eastAsia="Times New Roman" w:cs="Times New Roman"/>
          <w:noProof/>
          <w:spacing w:val="-8"/>
          <w:szCs w:val="28"/>
          <w:lang w:val="en-GB"/>
        </w:rPr>
        <w:t>1.</w:t>
      </w:r>
      <w:r w:rsidR="00585B2D" w:rsidRPr="00531B43">
        <w:rPr>
          <w:rFonts w:eastAsia="Times New Roman" w:cs="Times New Roman"/>
          <w:noProof/>
          <w:spacing w:val="-8"/>
          <w:szCs w:val="28"/>
          <w:lang w:val="vi-VN"/>
        </w:rPr>
        <w:t xml:space="preserve"> Thường trực Hội đồng nhân dân </w:t>
      </w:r>
      <w:r w:rsidR="006A4D3B" w:rsidRPr="00531B43">
        <w:rPr>
          <w:rFonts w:eastAsia="Times New Roman" w:cs="Times New Roman"/>
          <w:noProof/>
          <w:spacing w:val="-8"/>
          <w:szCs w:val="28"/>
          <w:lang w:val="vi-VN"/>
        </w:rPr>
        <w:t>trình</w:t>
      </w:r>
      <w:r w:rsidR="00585B2D" w:rsidRPr="00531B43">
        <w:rPr>
          <w:rFonts w:eastAsia="Times New Roman" w:cs="Times New Roman"/>
          <w:noProof/>
          <w:spacing w:val="-8"/>
          <w:szCs w:val="28"/>
          <w:lang w:val="vi-VN"/>
        </w:rPr>
        <w:t xml:space="preserve"> </w:t>
      </w:r>
      <w:r w:rsidR="001E0509" w:rsidRPr="00531B43">
        <w:rPr>
          <w:rFonts w:eastAsia="Times New Roman" w:cs="Times New Roman"/>
          <w:noProof/>
          <w:spacing w:val="-8"/>
          <w:szCs w:val="28"/>
          <w:lang w:val="vi-VN"/>
        </w:rPr>
        <w:t xml:space="preserve">Hội đồng nhân dân </w:t>
      </w:r>
      <w:r w:rsidR="00585B2D" w:rsidRPr="00531B43">
        <w:rPr>
          <w:rFonts w:eastAsia="Times New Roman" w:cs="Times New Roman"/>
          <w:noProof/>
          <w:spacing w:val="-8"/>
          <w:szCs w:val="28"/>
          <w:lang w:val="vi-VN"/>
        </w:rPr>
        <w:t>dự kiến chương trình kỳ họp</w:t>
      </w:r>
      <w:r w:rsidR="001E0509" w:rsidRPr="00531B43">
        <w:rPr>
          <w:rFonts w:eastAsia="Times New Roman" w:cs="Times New Roman"/>
          <w:noProof/>
          <w:spacing w:val="-8"/>
          <w:szCs w:val="28"/>
          <w:lang w:val="vi-VN"/>
        </w:rPr>
        <w:t xml:space="preserve">. </w:t>
      </w:r>
    </w:p>
    <w:p w14:paraId="10CA8104" w14:textId="23B3E5F2" w:rsidR="007276BA" w:rsidRPr="00531B43" w:rsidRDefault="00846038" w:rsidP="00FF4E80">
      <w:pPr>
        <w:spacing w:before="120" w:after="120" w:line="264" w:lineRule="auto"/>
        <w:ind w:firstLine="567"/>
        <w:jc w:val="both"/>
        <w:rPr>
          <w:rFonts w:eastAsia="Times New Roman" w:cs="Times New Roman"/>
          <w:noProof/>
          <w:szCs w:val="28"/>
          <w:lang w:val="vi-VN"/>
        </w:rPr>
      </w:pPr>
      <w:r w:rsidRPr="00531B43">
        <w:rPr>
          <w:rFonts w:eastAsia="Times New Roman" w:cs="Times New Roman"/>
          <w:noProof/>
          <w:szCs w:val="28"/>
          <w:lang w:val="en-GB"/>
        </w:rPr>
        <w:t>2.</w:t>
      </w:r>
      <w:r w:rsidR="00585B2D" w:rsidRPr="00531B43">
        <w:rPr>
          <w:rFonts w:eastAsia="Times New Roman" w:cs="Times New Roman"/>
          <w:noProof/>
          <w:szCs w:val="28"/>
          <w:lang w:val="vi-VN"/>
        </w:rPr>
        <w:t xml:space="preserve"> </w:t>
      </w:r>
      <w:r w:rsidR="007276BA" w:rsidRPr="00531B43">
        <w:rPr>
          <w:rFonts w:eastAsia="Times New Roman" w:cs="Times New Roman"/>
          <w:noProof/>
          <w:szCs w:val="28"/>
          <w:lang w:val="vi-VN"/>
        </w:rPr>
        <w:t xml:space="preserve">Đại biểu </w:t>
      </w:r>
      <w:r w:rsidR="00585B2D" w:rsidRPr="00531B43">
        <w:rPr>
          <w:rFonts w:eastAsia="Times New Roman" w:cs="Times New Roman"/>
          <w:noProof/>
          <w:szCs w:val="28"/>
          <w:lang w:val="vi-VN"/>
        </w:rPr>
        <w:t xml:space="preserve">Hội đồng nhân dân </w:t>
      </w:r>
      <w:r w:rsidR="003960FB" w:rsidRPr="00531B43">
        <w:rPr>
          <w:rFonts w:eastAsia="Times New Roman" w:cs="Times New Roman"/>
          <w:noProof/>
          <w:szCs w:val="28"/>
          <w:lang w:val="vi-VN"/>
        </w:rPr>
        <w:t>thảo luận</w:t>
      </w:r>
      <w:r w:rsidR="00D8500D" w:rsidRPr="00531B43">
        <w:rPr>
          <w:rFonts w:eastAsia="Times New Roman" w:cs="Times New Roman"/>
          <w:noProof/>
          <w:szCs w:val="28"/>
          <w:lang w:val="vi-VN"/>
        </w:rPr>
        <w:t>, cho ý kiến về dự kiến nội dung chương trình kỳ họp</w:t>
      </w:r>
      <w:r w:rsidR="00EA2386" w:rsidRPr="00531B43">
        <w:rPr>
          <w:rFonts w:eastAsia="Times New Roman" w:cs="Times New Roman"/>
          <w:noProof/>
          <w:szCs w:val="28"/>
        </w:rPr>
        <w:t>.</w:t>
      </w:r>
    </w:p>
    <w:p w14:paraId="165B670F" w14:textId="77D0489A" w:rsidR="00ED253C" w:rsidRPr="00531B43" w:rsidRDefault="00846038" w:rsidP="00FF4E80">
      <w:pPr>
        <w:spacing w:before="120" w:after="120" w:line="264" w:lineRule="auto"/>
        <w:ind w:firstLine="567"/>
        <w:jc w:val="both"/>
        <w:rPr>
          <w:rFonts w:eastAsia="Times New Roman" w:cs="Times New Roman"/>
          <w:noProof/>
          <w:szCs w:val="28"/>
          <w:lang w:val="vi-VN"/>
        </w:rPr>
      </w:pPr>
      <w:r w:rsidRPr="00531B43">
        <w:rPr>
          <w:rFonts w:eastAsia="Times New Roman" w:cs="Times New Roman"/>
          <w:noProof/>
          <w:szCs w:val="28"/>
          <w:lang w:val="en-GB"/>
        </w:rPr>
        <w:t>3.</w:t>
      </w:r>
      <w:r w:rsidR="00ED253C" w:rsidRPr="00531B43">
        <w:rPr>
          <w:rFonts w:eastAsia="Times New Roman" w:cs="Times New Roman"/>
          <w:noProof/>
          <w:szCs w:val="28"/>
          <w:lang w:val="vi-VN"/>
        </w:rPr>
        <w:t xml:space="preserve"> Chủ tọa kết luận</w:t>
      </w:r>
      <w:r w:rsidR="00EA2386" w:rsidRPr="00531B43">
        <w:rPr>
          <w:rFonts w:eastAsia="Times New Roman" w:cs="Times New Roman"/>
          <w:noProof/>
          <w:szCs w:val="28"/>
        </w:rPr>
        <w:t>.</w:t>
      </w:r>
    </w:p>
    <w:p w14:paraId="64B795A0" w14:textId="6B95CEDB" w:rsidR="00585B2D" w:rsidRPr="00531B43" w:rsidRDefault="00846038" w:rsidP="00FF4E80">
      <w:pPr>
        <w:spacing w:before="120" w:after="120" w:line="264" w:lineRule="auto"/>
        <w:ind w:firstLine="567"/>
        <w:jc w:val="both"/>
        <w:rPr>
          <w:rFonts w:eastAsia="Times New Roman" w:cs="Times New Roman"/>
          <w:noProof/>
          <w:szCs w:val="28"/>
          <w:lang w:val="vi-VN"/>
        </w:rPr>
      </w:pPr>
      <w:r w:rsidRPr="00531B43">
        <w:rPr>
          <w:rFonts w:eastAsia="Times New Roman" w:cs="Times New Roman"/>
          <w:noProof/>
          <w:szCs w:val="28"/>
          <w:lang w:val="en-GB"/>
        </w:rPr>
        <w:t>4.</w:t>
      </w:r>
      <w:r w:rsidR="00ED253C" w:rsidRPr="00531B43">
        <w:rPr>
          <w:rFonts w:eastAsia="Times New Roman" w:cs="Times New Roman"/>
          <w:noProof/>
          <w:szCs w:val="28"/>
          <w:lang w:val="vi-VN"/>
        </w:rPr>
        <w:t xml:space="preserve"> Hội đồng nhân dân biểu quyết </w:t>
      </w:r>
      <w:r w:rsidR="00585B2D" w:rsidRPr="00531B43">
        <w:rPr>
          <w:rFonts w:eastAsia="Times New Roman" w:cs="Times New Roman"/>
          <w:noProof/>
          <w:szCs w:val="28"/>
          <w:lang w:val="vi-VN"/>
        </w:rPr>
        <w:t>thông qua chương trình kỳ họp.</w:t>
      </w:r>
    </w:p>
    <w:p w14:paraId="399DE85A" w14:textId="5DDEB12F" w:rsidR="00970615" w:rsidRPr="00531B43" w:rsidRDefault="00CB568C" w:rsidP="00FF4E80">
      <w:pPr>
        <w:spacing w:before="120" w:after="120" w:line="264" w:lineRule="auto"/>
        <w:ind w:firstLine="567"/>
        <w:rPr>
          <w:rFonts w:cs="Times New Roman"/>
          <w:noProof/>
          <w:szCs w:val="28"/>
          <w:lang w:val="en-GB"/>
        </w:rPr>
      </w:pPr>
      <w:r w:rsidRPr="00531B43">
        <w:rPr>
          <w:rFonts w:eastAsia="Times New Roman" w:cs="Times New Roman"/>
          <w:b/>
          <w:bCs/>
          <w:noProof/>
          <w:szCs w:val="28"/>
          <w:lang w:val="en-GB"/>
        </w:rPr>
        <w:t xml:space="preserve">Điều </w:t>
      </w:r>
      <w:r w:rsidR="00B6406E" w:rsidRPr="00531B43">
        <w:rPr>
          <w:rFonts w:eastAsia="Times New Roman" w:cs="Times New Roman"/>
          <w:b/>
          <w:bCs/>
          <w:noProof/>
          <w:szCs w:val="28"/>
          <w:lang w:val="en-GB"/>
        </w:rPr>
        <w:t>4</w:t>
      </w:r>
      <w:r w:rsidRPr="00531B43">
        <w:rPr>
          <w:rFonts w:eastAsia="Times New Roman" w:cs="Times New Roman"/>
          <w:b/>
          <w:bCs/>
          <w:noProof/>
          <w:szCs w:val="28"/>
          <w:lang w:val="en-GB"/>
        </w:rPr>
        <w:t xml:space="preserve">. </w:t>
      </w:r>
      <w:r w:rsidR="00C97B5D" w:rsidRPr="00531B43">
        <w:rPr>
          <w:rFonts w:cs="Times New Roman"/>
          <w:b/>
          <w:bCs/>
          <w:noProof/>
          <w:szCs w:val="28"/>
          <w:lang w:val="vi-VN"/>
        </w:rPr>
        <w:t>Trách nhiệm của Chủ tọa</w:t>
      </w:r>
      <w:r w:rsidR="00C97B5D" w:rsidRPr="00531B43">
        <w:rPr>
          <w:rFonts w:cs="Times New Roman"/>
          <w:b/>
          <w:bCs/>
          <w:noProof/>
          <w:szCs w:val="28"/>
        </w:rPr>
        <w:t xml:space="preserve"> </w:t>
      </w:r>
      <w:r w:rsidR="00C97B5D" w:rsidRPr="00531B43">
        <w:rPr>
          <w:rFonts w:cs="Times New Roman"/>
          <w:b/>
          <w:bCs/>
          <w:noProof/>
          <w:szCs w:val="28"/>
          <w:lang w:val="vi-VN"/>
        </w:rPr>
        <w:t xml:space="preserve">kỳ họp Hội đồng nhân dân </w:t>
      </w:r>
    </w:p>
    <w:p w14:paraId="1A00BA41" w14:textId="1992251A" w:rsidR="001E0509" w:rsidRPr="00531B43" w:rsidRDefault="001E0509" w:rsidP="00FF4E80">
      <w:pPr>
        <w:spacing w:before="120" w:after="120" w:line="264" w:lineRule="auto"/>
        <w:ind w:firstLine="567"/>
        <w:rPr>
          <w:rFonts w:eastAsia="Times New Roman" w:cs="Times New Roman"/>
          <w:noProof/>
          <w:szCs w:val="28"/>
          <w:lang w:val="en-GB"/>
        </w:rPr>
      </w:pPr>
      <w:r w:rsidRPr="00531B43">
        <w:rPr>
          <w:rFonts w:cs="Times New Roman"/>
          <w:noProof/>
          <w:szCs w:val="28"/>
          <w:lang w:val="en-GB"/>
        </w:rPr>
        <w:t xml:space="preserve">1. </w:t>
      </w:r>
      <w:r w:rsidR="00C97B5D" w:rsidRPr="00531B43">
        <w:rPr>
          <w:rFonts w:cs="Times New Roman"/>
          <w:noProof/>
          <w:szCs w:val="28"/>
          <w:lang w:val="vi-VN"/>
        </w:rPr>
        <w:t xml:space="preserve">Chủ tọa điều hành phiên họp tại kỳ họp </w:t>
      </w:r>
      <w:r w:rsidR="00C97B5D" w:rsidRPr="00531B43">
        <w:rPr>
          <w:rFonts w:eastAsia="Times New Roman" w:cs="Times New Roman"/>
          <w:noProof/>
          <w:szCs w:val="28"/>
          <w:lang w:val="vi-VN"/>
        </w:rPr>
        <w:t>Hội đồng nhân dân</w:t>
      </w:r>
      <w:r w:rsidRPr="00531B43">
        <w:rPr>
          <w:rFonts w:eastAsia="Times New Roman" w:cs="Times New Roman"/>
          <w:noProof/>
          <w:szCs w:val="28"/>
          <w:lang w:val="en-GB"/>
        </w:rPr>
        <w:t xml:space="preserve"> gồm: Chủ tịch Hội đồng nhân dân</w:t>
      </w:r>
      <w:r w:rsidR="003058B3" w:rsidRPr="00531B43">
        <w:rPr>
          <w:rFonts w:eastAsia="Times New Roman" w:cs="Times New Roman"/>
          <w:noProof/>
          <w:szCs w:val="28"/>
          <w:lang w:val="en-GB"/>
        </w:rPr>
        <w:t>;</w:t>
      </w:r>
      <w:r w:rsidR="006333B7" w:rsidRPr="00531B43">
        <w:rPr>
          <w:rFonts w:eastAsia="Times New Roman" w:cs="Times New Roman"/>
          <w:noProof/>
          <w:szCs w:val="28"/>
          <w:lang w:val="en-GB"/>
        </w:rPr>
        <w:t xml:space="preserve"> Phó Chủ tịch Hội đồng nhân dân.</w:t>
      </w:r>
    </w:p>
    <w:p w14:paraId="1AF5A103" w14:textId="452DAFE5" w:rsidR="00C97B5D" w:rsidRPr="00531B43" w:rsidRDefault="001E0509" w:rsidP="00FF4E80">
      <w:pPr>
        <w:spacing w:before="120" w:after="120" w:line="264" w:lineRule="auto"/>
        <w:ind w:firstLine="567"/>
        <w:jc w:val="both"/>
        <w:rPr>
          <w:rFonts w:eastAsia="Times New Roman" w:cs="Times New Roman"/>
          <w:noProof/>
          <w:szCs w:val="28"/>
          <w:lang w:val="vi-VN"/>
        </w:rPr>
      </w:pPr>
      <w:r w:rsidRPr="00531B43">
        <w:rPr>
          <w:rFonts w:eastAsia="Times New Roman" w:cs="Times New Roman"/>
          <w:noProof/>
          <w:szCs w:val="28"/>
          <w:lang w:val="en-GB"/>
        </w:rPr>
        <w:t>2.</w:t>
      </w:r>
      <w:r w:rsidR="00C97B5D" w:rsidRPr="00531B43">
        <w:rPr>
          <w:rFonts w:eastAsia="Times New Roman" w:cs="Times New Roman"/>
          <w:noProof/>
          <w:szCs w:val="28"/>
          <w:lang w:val="vi-VN"/>
        </w:rPr>
        <w:t xml:space="preserve"> </w:t>
      </w:r>
      <w:r w:rsidRPr="00531B43">
        <w:rPr>
          <w:rFonts w:cs="Times New Roman"/>
          <w:noProof/>
          <w:szCs w:val="28"/>
          <w:lang w:val="en-GB"/>
        </w:rPr>
        <w:t xml:space="preserve">Chủ tọa các phiên họp có </w:t>
      </w:r>
      <w:r w:rsidR="00C97B5D" w:rsidRPr="00531B43">
        <w:rPr>
          <w:rFonts w:cs="Times New Roman"/>
          <w:noProof/>
          <w:szCs w:val="28"/>
          <w:lang w:val="vi-VN"/>
        </w:rPr>
        <w:t>trách nhiệm điều hành theo trình tự quy định tại Quy chế này.</w:t>
      </w:r>
    </w:p>
    <w:p w14:paraId="5C2EAEF4" w14:textId="10F97CE5" w:rsidR="00C97B5D" w:rsidRPr="00531B43" w:rsidRDefault="00CB568C" w:rsidP="00FF4E80">
      <w:pPr>
        <w:spacing w:before="120" w:after="120" w:line="264" w:lineRule="auto"/>
        <w:ind w:firstLine="567"/>
        <w:rPr>
          <w:rFonts w:cs="Times New Roman"/>
          <w:bCs/>
          <w:noProof/>
          <w:szCs w:val="28"/>
          <w:lang w:val="vi-VN"/>
        </w:rPr>
      </w:pPr>
      <w:r w:rsidRPr="00531B43">
        <w:rPr>
          <w:rFonts w:cs="Times New Roman"/>
          <w:b/>
          <w:bCs/>
          <w:noProof/>
          <w:szCs w:val="28"/>
          <w:lang w:val="en-GB"/>
        </w:rPr>
        <w:t xml:space="preserve">Điều </w:t>
      </w:r>
      <w:r w:rsidR="00EC3E2E" w:rsidRPr="00531B43">
        <w:rPr>
          <w:rFonts w:cs="Times New Roman"/>
          <w:b/>
          <w:bCs/>
          <w:noProof/>
          <w:szCs w:val="28"/>
          <w:lang w:val="en-GB"/>
        </w:rPr>
        <w:t>5</w:t>
      </w:r>
      <w:r w:rsidRPr="00531B43">
        <w:rPr>
          <w:rFonts w:cs="Times New Roman"/>
          <w:b/>
          <w:bCs/>
          <w:noProof/>
          <w:szCs w:val="28"/>
          <w:lang w:val="en-GB"/>
        </w:rPr>
        <w:t xml:space="preserve">. </w:t>
      </w:r>
      <w:r w:rsidR="00C97B5D" w:rsidRPr="00531B43">
        <w:rPr>
          <w:rFonts w:cs="Times New Roman"/>
          <w:b/>
          <w:bCs/>
          <w:noProof/>
          <w:szCs w:val="28"/>
          <w:lang w:val="vi-VN"/>
        </w:rPr>
        <w:t>Trách nhiệm của đại biểu Hội đồng nhân dân tại kỳ họp</w:t>
      </w:r>
    </w:p>
    <w:p w14:paraId="7D32E619" w14:textId="31510D69" w:rsidR="00C97B5D" w:rsidRPr="00531B43" w:rsidRDefault="004011F9" w:rsidP="00FF4E80">
      <w:pPr>
        <w:overflowPunct w:val="0"/>
        <w:spacing w:before="120" w:after="120" w:line="264" w:lineRule="auto"/>
        <w:ind w:firstLine="567"/>
        <w:jc w:val="both"/>
        <w:textAlignment w:val="baseline"/>
        <w:rPr>
          <w:rFonts w:eastAsia="Times New Roman" w:cs="Times New Roman"/>
          <w:noProof/>
          <w:szCs w:val="28"/>
          <w:lang w:val="vi-VN"/>
        </w:rPr>
      </w:pPr>
      <w:r w:rsidRPr="00531B43">
        <w:rPr>
          <w:rFonts w:eastAsia="Times New Roman" w:cs="Times New Roman"/>
          <w:noProof/>
          <w:szCs w:val="28"/>
          <w:lang w:val="en-GB"/>
        </w:rPr>
        <w:t>1</w:t>
      </w:r>
      <w:r w:rsidR="00C97B5D" w:rsidRPr="00531B43">
        <w:rPr>
          <w:rFonts w:eastAsia="Times New Roman" w:cs="Times New Roman"/>
          <w:noProof/>
          <w:szCs w:val="28"/>
          <w:lang w:val="vi-VN"/>
        </w:rPr>
        <w:t xml:space="preserve">. </w:t>
      </w:r>
      <w:r w:rsidR="00C97B5D" w:rsidRPr="00531B43">
        <w:rPr>
          <w:rFonts w:eastAsia="Times New Roman" w:cs="Times New Roman"/>
          <w:noProof/>
          <w:szCs w:val="28"/>
        </w:rPr>
        <w:t>T</w:t>
      </w:r>
      <w:r w:rsidR="00C97B5D" w:rsidRPr="00531B43">
        <w:rPr>
          <w:rFonts w:eastAsia="Times New Roman" w:cs="Times New Roman"/>
          <w:noProof/>
          <w:szCs w:val="28"/>
          <w:lang w:val="vi-VN"/>
        </w:rPr>
        <w:t xml:space="preserve">ập trung nghiên cứu, tham gia thảo luận, </w:t>
      </w:r>
      <w:r w:rsidR="00620290" w:rsidRPr="00531B43">
        <w:rPr>
          <w:rFonts w:eastAsia="Times New Roman" w:cs="Times New Roman"/>
          <w:noProof/>
          <w:szCs w:val="28"/>
        </w:rPr>
        <w:t xml:space="preserve">đóng </w:t>
      </w:r>
      <w:r w:rsidR="00C97B5D" w:rsidRPr="00531B43">
        <w:rPr>
          <w:rFonts w:eastAsia="Times New Roman" w:cs="Times New Roman"/>
          <w:noProof/>
          <w:szCs w:val="28"/>
          <w:lang w:val="vi-VN"/>
        </w:rPr>
        <w:t xml:space="preserve">góp ý kiến vào các nội dung tại kỳ họp Hội đồng nhân dân </w:t>
      </w:r>
      <w:r w:rsidR="00C97B5D" w:rsidRPr="00531B43">
        <w:rPr>
          <w:rFonts w:cs="Times New Roman"/>
          <w:noProof/>
          <w:szCs w:val="28"/>
          <w:lang w:val="vi-VN"/>
        </w:rPr>
        <w:t>và thực hiện quyền chất vấn</w:t>
      </w:r>
      <w:r w:rsidR="00C97B5D" w:rsidRPr="00531B43">
        <w:rPr>
          <w:rFonts w:cs="Times New Roman"/>
          <w:iCs/>
          <w:noProof/>
          <w:szCs w:val="28"/>
          <w:lang w:val="vi-VN"/>
        </w:rPr>
        <w:t>;</w:t>
      </w:r>
      <w:r w:rsidR="00C97B5D" w:rsidRPr="00531B43">
        <w:rPr>
          <w:rFonts w:cs="Times New Roman"/>
          <w:iCs/>
          <w:noProof/>
          <w:szCs w:val="28"/>
        </w:rPr>
        <w:t xml:space="preserve"> </w:t>
      </w:r>
      <w:r w:rsidR="00C97B5D" w:rsidRPr="00531B43">
        <w:rPr>
          <w:rFonts w:eastAsia="Times New Roman" w:cs="Times New Roman"/>
          <w:noProof/>
          <w:szCs w:val="28"/>
          <w:lang w:val="vi-VN"/>
        </w:rPr>
        <w:t xml:space="preserve">biểu quyết các vấn đề thuộc nhiệm vụ, quyền hạn của Hội đồng nhân nhân. </w:t>
      </w:r>
    </w:p>
    <w:p w14:paraId="24B25441" w14:textId="5F880AF6" w:rsidR="00C97B5D" w:rsidRPr="00531B43" w:rsidRDefault="004D25BE" w:rsidP="00FF4E80">
      <w:pPr>
        <w:overflowPunct w:val="0"/>
        <w:spacing w:before="120" w:after="120" w:line="264" w:lineRule="auto"/>
        <w:ind w:firstLine="567"/>
        <w:jc w:val="both"/>
        <w:textAlignment w:val="baseline"/>
        <w:rPr>
          <w:rFonts w:eastAsia="Times New Roman" w:cs="Times New Roman"/>
          <w:noProof/>
          <w:szCs w:val="28"/>
          <w:lang w:val="vi-VN"/>
        </w:rPr>
      </w:pPr>
      <w:r w:rsidRPr="00531B43">
        <w:rPr>
          <w:rFonts w:eastAsia="Times New Roman" w:cs="Times New Roman"/>
          <w:noProof/>
          <w:szCs w:val="28"/>
          <w:lang w:val="en-GB"/>
        </w:rPr>
        <w:t>2</w:t>
      </w:r>
      <w:r w:rsidR="00C97B5D" w:rsidRPr="00531B43">
        <w:rPr>
          <w:rFonts w:eastAsia="Times New Roman" w:cs="Times New Roman"/>
          <w:noProof/>
          <w:szCs w:val="28"/>
          <w:lang w:val="vi-VN"/>
        </w:rPr>
        <w:t xml:space="preserve">. </w:t>
      </w:r>
      <w:r w:rsidR="006333B7" w:rsidRPr="00531B43">
        <w:rPr>
          <w:rFonts w:cs="Times New Roman"/>
          <w:noProof/>
          <w:szCs w:val="28"/>
        </w:rPr>
        <w:t>Có trách nhiệm tham dự đầy đủ các kỳ họp, phiên họp Hội đồng nhân dân, trường hợp không tham dự kỳ họp, phiên họp thì phải có lý do và phải báo cáo trước với Chủ tọa kỳ họp, phiên họ</w:t>
      </w:r>
      <w:r w:rsidR="009314E9" w:rsidRPr="00531B43">
        <w:rPr>
          <w:rFonts w:cs="Times New Roman"/>
          <w:noProof/>
          <w:szCs w:val="28"/>
        </w:rPr>
        <w:t xml:space="preserve">p. </w:t>
      </w:r>
      <w:r w:rsidR="006333B7" w:rsidRPr="00531B43">
        <w:rPr>
          <w:rFonts w:cs="Times New Roman"/>
          <w:noProof/>
          <w:szCs w:val="28"/>
        </w:rPr>
        <w:t>Trường hợp đại biểu Hội đồng nhân dân không tham dự các kỳ họp liên tục trong 01 năm mà không có lý do chính đáng thì Thường trực Hội đồng nhân dân phải báo cáo Hội đồng nhân dân để bãi nhiệm đại biểu Hội đồng nhân dân đó.</w:t>
      </w:r>
      <w:r w:rsidR="00C97B5D" w:rsidRPr="00531B43">
        <w:rPr>
          <w:rFonts w:eastAsia="Times New Roman" w:cs="Times New Roman"/>
          <w:noProof/>
          <w:szCs w:val="28"/>
          <w:lang w:val="vi-VN"/>
        </w:rPr>
        <w:t>.</w:t>
      </w:r>
    </w:p>
    <w:p w14:paraId="6EED9805" w14:textId="4914E329" w:rsidR="00C97B5D" w:rsidRPr="00531B43" w:rsidRDefault="009314E9" w:rsidP="00FF4E80">
      <w:pPr>
        <w:overflowPunct w:val="0"/>
        <w:spacing w:before="120" w:after="120" w:line="264" w:lineRule="auto"/>
        <w:ind w:firstLine="567"/>
        <w:jc w:val="both"/>
        <w:textAlignment w:val="baseline"/>
        <w:rPr>
          <w:rFonts w:eastAsia="Times New Roman" w:cs="Times New Roman"/>
          <w:noProof/>
          <w:spacing w:val="-8"/>
          <w:szCs w:val="28"/>
          <w:lang w:val="vi-VN"/>
        </w:rPr>
      </w:pPr>
      <w:r w:rsidRPr="00531B43">
        <w:rPr>
          <w:rFonts w:eastAsia="Times New Roman" w:cs="Times New Roman"/>
          <w:noProof/>
          <w:spacing w:val="-8"/>
          <w:szCs w:val="28"/>
        </w:rPr>
        <w:t>3</w:t>
      </w:r>
      <w:r w:rsidR="00C97B5D" w:rsidRPr="00531B43">
        <w:rPr>
          <w:rFonts w:eastAsia="Times New Roman" w:cs="Times New Roman"/>
          <w:noProof/>
          <w:spacing w:val="-8"/>
          <w:szCs w:val="28"/>
          <w:lang w:val="vi-VN"/>
        </w:rPr>
        <w:t xml:space="preserve">. </w:t>
      </w:r>
      <w:r w:rsidR="00C97B5D" w:rsidRPr="00531B43">
        <w:rPr>
          <w:rFonts w:eastAsia="Times New Roman" w:cs="Times New Roman"/>
          <w:noProof/>
          <w:spacing w:val="-8"/>
          <w:szCs w:val="28"/>
        </w:rPr>
        <w:t>T</w:t>
      </w:r>
      <w:r w:rsidR="00C97B5D" w:rsidRPr="00531B43">
        <w:rPr>
          <w:rFonts w:eastAsia="Times New Roman" w:cs="Times New Roman"/>
          <w:noProof/>
          <w:spacing w:val="-8"/>
          <w:szCs w:val="28"/>
          <w:lang w:val="vi-VN"/>
        </w:rPr>
        <w:t>rả lời phỏng vấn và cung cấp thông tin về kỳ họp Hội đồng nhân dân phải bảo đảm chính xác, khách quan</w:t>
      </w:r>
      <w:r w:rsidR="004D25BE" w:rsidRPr="00531B43">
        <w:rPr>
          <w:rFonts w:eastAsia="Times New Roman" w:cs="Times New Roman"/>
          <w:noProof/>
          <w:spacing w:val="-8"/>
          <w:szCs w:val="28"/>
          <w:lang w:val="en-GB"/>
        </w:rPr>
        <w:t>, trừ thông tin, tài liệu theo quy định về bảo vệ bí mật nhà nước.</w:t>
      </w:r>
      <w:r w:rsidR="00C97B5D" w:rsidRPr="00531B43">
        <w:rPr>
          <w:rFonts w:eastAsia="Times New Roman" w:cs="Times New Roman"/>
          <w:noProof/>
          <w:spacing w:val="-8"/>
          <w:szCs w:val="28"/>
          <w:lang w:val="vi-VN"/>
        </w:rPr>
        <w:t xml:space="preserve"> </w:t>
      </w:r>
    </w:p>
    <w:p w14:paraId="2BEDE8E2" w14:textId="749E6ED6" w:rsidR="00C97B5D" w:rsidRPr="00531B43" w:rsidRDefault="009314E9" w:rsidP="00FF4E80">
      <w:pPr>
        <w:overflowPunct w:val="0"/>
        <w:spacing w:before="120" w:after="120" w:line="264" w:lineRule="auto"/>
        <w:ind w:firstLine="567"/>
        <w:jc w:val="both"/>
        <w:textAlignment w:val="baseline"/>
        <w:rPr>
          <w:rFonts w:eastAsia="Times New Roman" w:cs="Times New Roman"/>
          <w:noProof/>
          <w:szCs w:val="28"/>
          <w:lang w:val="vi-VN"/>
        </w:rPr>
      </w:pPr>
      <w:r w:rsidRPr="00531B43">
        <w:rPr>
          <w:rFonts w:eastAsia="Times New Roman" w:cs="Times New Roman"/>
          <w:noProof/>
          <w:szCs w:val="28"/>
          <w:lang w:val="en-GB"/>
        </w:rPr>
        <w:t>4</w:t>
      </w:r>
      <w:r w:rsidR="00C97B5D" w:rsidRPr="00531B43">
        <w:rPr>
          <w:rFonts w:eastAsia="Times New Roman" w:cs="Times New Roman"/>
          <w:noProof/>
          <w:szCs w:val="28"/>
          <w:lang w:val="vi-VN"/>
        </w:rPr>
        <w:t xml:space="preserve">. </w:t>
      </w:r>
      <w:r w:rsidR="00C97B5D" w:rsidRPr="00531B43">
        <w:rPr>
          <w:rFonts w:eastAsia="Times New Roman" w:cs="Times New Roman"/>
          <w:noProof/>
          <w:szCs w:val="28"/>
        </w:rPr>
        <w:t>S</w:t>
      </w:r>
      <w:r w:rsidR="00C97B5D" w:rsidRPr="00531B43">
        <w:rPr>
          <w:rFonts w:eastAsia="Times New Roman" w:cs="Times New Roman"/>
          <w:noProof/>
          <w:szCs w:val="28"/>
          <w:lang w:val="vi-VN"/>
        </w:rPr>
        <w:t>ử dụng, bảo quản tài liệu kỳ họp</w:t>
      </w:r>
      <w:r w:rsidR="004D25BE" w:rsidRPr="00531B43">
        <w:rPr>
          <w:rFonts w:eastAsia="Times New Roman" w:cs="Times New Roman"/>
          <w:noProof/>
          <w:szCs w:val="28"/>
          <w:lang w:val="en-GB"/>
        </w:rPr>
        <w:t xml:space="preserve"> (bao gồm cả</w:t>
      </w:r>
      <w:r w:rsidR="00C97B5D" w:rsidRPr="00531B43">
        <w:rPr>
          <w:rFonts w:eastAsia="Times New Roman" w:cs="Times New Roman"/>
          <w:noProof/>
          <w:szCs w:val="28"/>
          <w:lang w:val="vi-VN"/>
        </w:rPr>
        <w:t xml:space="preserve"> </w:t>
      </w:r>
      <w:r w:rsidR="00C97B5D" w:rsidRPr="00531B43">
        <w:rPr>
          <w:rFonts w:cs="Times New Roman"/>
          <w:noProof/>
          <w:szCs w:val="28"/>
          <w:lang w:val="vi-VN"/>
        </w:rPr>
        <w:t>tài liệu mật</w:t>
      </w:r>
      <w:r w:rsidR="00620290" w:rsidRPr="00531B43">
        <w:rPr>
          <w:rFonts w:cs="Times New Roman"/>
          <w:noProof/>
          <w:szCs w:val="28"/>
          <w:lang w:val="en-GB"/>
        </w:rPr>
        <w:t>)</w:t>
      </w:r>
      <w:r w:rsidR="00C97B5D" w:rsidRPr="00531B43">
        <w:rPr>
          <w:rFonts w:cs="Times New Roman"/>
          <w:noProof/>
          <w:szCs w:val="28"/>
          <w:lang w:val="vi-VN"/>
        </w:rPr>
        <w:t xml:space="preserve"> </w:t>
      </w:r>
      <w:r w:rsidR="00C97B5D" w:rsidRPr="00531B43">
        <w:rPr>
          <w:rFonts w:eastAsia="Times New Roman" w:cs="Times New Roman"/>
          <w:noProof/>
          <w:szCs w:val="28"/>
          <w:lang w:val="vi-VN"/>
        </w:rPr>
        <w:t>theo quy định.</w:t>
      </w:r>
    </w:p>
    <w:p w14:paraId="610C03AF" w14:textId="198131C4" w:rsidR="00C97B5D" w:rsidRPr="00531B43" w:rsidRDefault="009314E9" w:rsidP="00FF4E80">
      <w:pPr>
        <w:overflowPunct w:val="0"/>
        <w:spacing w:before="120" w:after="120" w:line="264" w:lineRule="auto"/>
        <w:ind w:firstLine="567"/>
        <w:jc w:val="both"/>
        <w:textAlignment w:val="baseline"/>
        <w:rPr>
          <w:rFonts w:eastAsia="Times New Roman" w:cs="Times New Roman"/>
          <w:bCs/>
          <w:noProof/>
          <w:spacing w:val="-4"/>
          <w:szCs w:val="28"/>
          <w:lang w:val="vi-VN"/>
        </w:rPr>
      </w:pPr>
      <w:r w:rsidRPr="00531B43">
        <w:rPr>
          <w:rFonts w:eastAsia="Times New Roman" w:cs="Times New Roman"/>
          <w:b/>
          <w:bCs/>
          <w:noProof/>
          <w:spacing w:val="-4"/>
          <w:szCs w:val="28"/>
          <w:lang w:val="vi-VN"/>
        </w:rPr>
        <w:t>Đ</w:t>
      </w:r>
      <w:r w:rsidRPr="00531B43">
        <w:rPr>
          <w:rFonts w:eastAsia="Times New Roman" w:cs="Times New Roman"/>
          <w:b/>
          <w:bCs/>
          <w:noProof/>
          <w:spacing w:val="-4"/>
          <w:szCs w:val="28"/>
        </w:rPr>
        <w:t>iều</w:t>
      </w:r>
      <w:r w:rsidRPr="00531B43">
        <w:rPr>
          <w:rFonts w:eastAsia="Times New Roman" w:cs="Times New Roman"/>
          <w:b/>
          <w:bCs/>
          <w:noProof/>
          <w:spacing w:val="-4"/>
          <w:szCs w:val="28"/>
          <w:lang w:val="vi-VN"/>
        </w:rPr>
        <w:t xml:space="preserve"> </w:t>
      </w:r>
      <w:r w:rsidR="00EC3E2E" w:rsidRPr="00531B43">
        <w:rPr>
          <w:rFonts w:eastAsia="Times New Roman" w:cs="Times New Roman"/>
          <w:b/>
          <w:bCs/>
          <w:noProof/>
          <w:spacing w:val="-4"/>
          <w:szCs w:val="28"/>
          <w:lang w:val="vi-VN"/>
        </w:rPr>
        <w:t>6</w:t>
      </w:r>
      <w:r w:rsidR="00CB568C" w:rsidRPr="00531B43">
        <w:rPr>
          <w:rFonts w:eastAsia="Times New Roman" w:cs="Times New Roman"/>
          <w:b/>
          <w:bCs/>
          <w:noProof/>
          <w:spacing w:val="-4"/>
          <w:szCs w:val="28"/>
          <w:lang w:val="vi-VN"/>
        </w:rPr>
        <w:t xml:space="preserve">. </w:t>
      </w:r>
      <w:r w:rsidR="00C97B5D" w:rsidRPr="00531B43">
        <w:rPr>
          <w:rFonts w:eastAsia="Times New Roman" w:cs="Times New Roman"/>
          <w:b/>
          <w:bCs/>
          <w:noProof/>
          <w:spacing w:val="-4"/>
          <w:szCs w:val="28"/>
          <w:lang w:val="vi-VN"/>
        </w:rPr>
        <w:t xml:space="preserve">Trách </w:t>
      </w:r>
      <w:r w:rsidRPr="00531B43">
        <w:rPr>
          <w:rFonts w:eastAsia="Times New Roman" w:cs="Times New Roman"/>
          <w:b/>
          <w:bCs/>
          <w:noProof/>
          <w:spacing w:val="-4"/>
          <w:szCs w:val="28"/>
        </w:rPr>
        <w:t>nhiệm</w:t>
      </w:r>
      <w:r w:rsidR="00C97B5D" w:rsidRPr="00531B43">
        <w:rPr>
          <w:rFonts w:eastAsia="Times New Roman" w:cs="Times New Roman"/>
          <w:b/>
          <w:bCs/>
          <w:noProof/>
          <w:spacing w:val="-4"/>
          <w:szCs w:val="28"/>
          <w:lang w:val="vi-VN"/>
        </w:rPr>
        <w:t xml:space="preserve"> </w:t>
      </w:r>
      <w:r w:rsidR="00620290" w:rsidRPr="00531B43">
        <w:rPr>
          <w:rFonts w:eastAsia="Times New Roman" w:cs="Times New Roman"/>
          <w:b/>
          <w:bCs/>
          <w:noProof/>
          <w:spacing w:val="-4"/>
          <w:szCs w:val="28"/>
        </w:rPr>
        <w:t xml:space="preserve">tổ chức </w:t>
      </w:r>
      <w:r w:rsidR="004D25BE" w:rsidRPr="00531B43">
        <w:rPr>
          <w:rFonts w:eastAsia="Times New Roman" w:cs="Times New Roman"/>
          <w:b/>
          <w:bCs/>
          <w:noProof/>
          <w:spacing w:val="-4"/>
          <w:szCs w:val="28"/>
          <w:lang w:val="en-GB"/>
        </w:rPr>
        <w:t>thảo luận tại kỳ họp</w:t>
      </w:r>
      <w:r w:rsidR="00C97B5D" w:rsidRPr="00531B43">
        <w:rPr>
          <w:rFonts w:eastAsia="Times New Roman" w:cs="Times New Roman"/>
          <w:b/>
          <w:bCs/>
          <w:noProof/>
          <w:spacing w:val="-4"/>
          <w:szCs w:val="28"/>
          <w:lang w:val="vi-VN"/>
        </w:rPr>
        <w:t xml:space="preserve"> </w:t>
      </w:r>
    </w:p>
    <w:p w14:paraId="1D347228" w14:textId="64A080FB" w:rsidR="006A7881" w:rsidRPr="00531B43" w:rsidRDefault="00C97B5D" w:rsidP="00FF4E80">
      <w:pPr>
        <w:overflowPunct w:val="0"/>
        <w:spacing w:before="120" w:after="120" w:line="264" w:lineRule="auto"/>
        <w:ind w:firstLine="567"/>
        <w:jc w:val="both"/>
        <w:textAlignment w:val="baseline"/>
        <w:rPr>
          <w:rFonts w:eastAsia="Times New Roman" w:cs="Times New Roman"/>
          <w:noProof/>
          <w:szCs w:val="28"/>
          <w:lang w:val="en-GB"/>
        </w:rPr>
      </w:pPr>
      <w:r w:rsidRPr="00531B43">
        <w:rPr>
          <w:rFonts w:eastAsia="Times New Roman" w:cs="Times New Roman"/>
          <w:noProof/>
          <w:szCs w:val="28"/>
          <w:lang w:val="vi-VN"/>
        </w:rPr>
        <w:t>1.</w:t>
      </w:r>
      <w:r w:rsidR="004D25BE" w:rsidRPr="00531B43">
        <w:rPr>
          <w:rFonts w:eastAsia="Times New Roman" w:cs="Times New Roman"/>
          <w:noProof/>
          <w:szCs w:val="28"/>
          <w:lang w:val="en-GB"/>
        </w:rPr>
        <w:t xml:space="preserve"> </w:t>
      </w:r>
      <w:r w:rsidR="006A7881" w:rsidRPr="00531B43">
        <w:rPr>
          <w:rFonts w:eastAsia="Times New Roman" w:cs="Times New Roman"/>
          <w:noProof/>
          <w:szCs w:val="28"/>
          <w:lang w:val="en-GB"/>
        </w:rPr>
        <w:t>Căn cứ vào tình hình thực tế, Thường trực Hội đồng nhân dân quyết định thành lập Tổ thảo luận gồm Tổ trưởng, Tổ phó và ủy viên là đại biểu Hội đồng nhân dân để thảo luận về chương trình, nội dung kỳ họp.</w:t>
      </w:r>
    </w:p>
    <w:p w14:paraId="46645297" w14:textId="01225F90" w:rsidR="006A7881" w:rsidRPr="00531B43" w:rsidRDefault="006A7881" w:rsidP="00FF4E80">
      <w:pPr>
        <w:overflowPunct w:val="0"/>
        <w:spacing w:before="120" w:after="120" w:line="264" w:lineRule="auto"/>
        <w:ind w:firstLine="567"/>
        <w:jc w:val="both"/>
        <w:textAlignment w:val="baseline"/>
        <w:rPr>
          <w:rFonts w:cs="Times New Roman"/>
          <w:noProof/>
          <w:szCs w:val="28"/>
          <w:lang w:val="vi-VN"/>
        </w:rPr>
      </w:pPr>
      <w:r w:rsidRPr="00531B43">
        <w:rPr>
          <w:rFonts w:eastAsia="Times New Roman" w:cs="Times New Roman"/>
          <w:noProof/>
          <w:szCs w:val="28"/>
          <w:lang w:val="en-GB"/>
        </w:rPr>
        <w:lastRenderedPageBreak/>
        <w:t xml:space="preserve">2. </w:t>
      </w:r>
      <w:r w:rsidR="00C97B5D" w:rsidRPr="00531B43">
        <w:rPr>
          <w:rFonts w:cs="Times New Roman"/>
          <w:noProof/>
          <w:szCs w:val="28"/>
          <w:lang w:val="vi-VN"/>
        </w:rPr>
        <w:t xml:space="preserve">Tổ trưởng </w:t>
      </w:r>
      <w:r w:rsidRPr="00531B43">
        <w:rPr>
          <w:rFonts w:cs="Times New Roman"/>
          <w:noProof/>
          <w:szCs w:val="28"/>
          <w:lang w:val="en-GB"/>
        </w:rPr>
        <w:t>Tổ</w:t>
      </w:r>
      <w:r w:rsidR="00C97B5D" w:rsidRPr="00531B43">
        <w:rPr>
          <w:rFonts w:cs="Times New Roman"/>
          <w:noProof/>
          <w:szCs w:val="28"/>
          <w:lang w:val="vi-VN"/>
        </w:rPr>
        <w:t xml:space="preserve"> </w:t>
      </w:r>
      <w:r w:rsidRPr="00531B43">
        <w:rPr>
          <w:rFonts w:cs="Times New Roman"/>
          <w:noProof/>
          <w:szCs w:val="28"/>
          <w:lang w:val="en-GB"/>
        </w:rPr>
        <w:t xml:space="preserve">thảo luận </w:t>
      </w:r>
      <w:r w:rsidR="00C97B5D" w:rsidRPr="00531B43">
        <w:rPr>
          <w:rFonts w:cs="Times New Roman"/>
          <w:noProof/>
          <w:szCs w:val="28"/>
          <w:lang w:val="vi-VN"/>
        </w:rPr>
        <w:t xml:space="preserve">có trách nhiệm tổ chức để đại biểu trong Tổ thực hiện </w:t>
      </w:r>
      <w:r w:rsidR="00620290" w:rsidRPr="00531B43">
        <w:rPr>
          <w:rFonts w:cs="Times New Roman"/>
          <w:noProof/>
          <w:szCs w:val="28"/>
        </w:rPr>
        <w:t xml:space="preserve">thảo luận </w:t>
      </w:r>
      <w:r w:rsidR="00C97B5D" w:rsidRPr="00531B43">
        <w:rPr>
          <w:rFonts w:cs="Times New Roman"/>
          <w:noProof/>
          <w:szCs w:val="28"/>
          <w:lang w:val="vi-VN"/>
        </w:rPr>
        <w:t xml:space="preserve">chương trình kỳ họp </w:t>
      </w:r>
      <w:r w:rsidR="00C97B5D" w:rsidRPr="00531B43">
        <w:rPr>
          <w:rFonts w:cs="Times New Roman"/>
          <w:noProof/>
          <w:szCs w:val="28"/>
        </w:rPr>
        <w:t xml:space="preserve">Hội đồng nhân dân </w:t>
      </w:r>
      <w:r w:rsidR="00C97B5D" w:rsidRPr="00531B43">
        <w:rPr>
          <w:rFonts w:cs="Times New Roman"/>
          <w:noProof/>
          <w:szCs w:val="28"/>
          <w:lang w:val="vi-VN"/>
        </w:rPr>
        <w:t>và các quy định khác về kỳ họp</w:t>
      </w:r>
      <w:r w:rsidRPr="00531B43">
        <w:rPr>
          <w:rFonts w:cs="Times New Roman"/>
          <w:noProof/>
          <w:szCs w:val="28"/>
          <w:lang w:val="en-GB"/>
        </w:rPr>
        <w:t xml:space="preserve">; </w:t>
      </w:r>
      <w:r w:rsidRPr="00531B43">
        <w:rPr>
          <w:rFonts w:cs="Times New Roman"/>
          <w:noProof/>
          <w:szCs w:val="28"/>
          <w:lang w:val="vi-VN"/>
        </w:rPr>
        <w:t xml:space="preserve">tổ chức và điều hành hoạt động của Tổ theo sự phân công của Chủ tọa kỳ họp hoặc Thường trực Hội đồng nhân dân; giữ mối liên hệ với Thường trực Hội đồng nhân dân, các Ban của </w:t>
      </w:r>
      <w:r w:rsidRPr="00531B43">
        <w:rPr>
          <w:rFonts w:cs="Times New Roman"/>
          <w:noProof/>
          <w:szCs w:val="28"/>
        </w:rPr>
        <w:t>Hội đồng nhân dân</w:t>
      </w:r>
      <w:r w:rsidRPr="00531B43">
        <w:rPr>
          <w:rFonts w:cs="Times New Roman"/>
          <w:noProof/>
          <w:szCs w:val="28"/>
          <w:lang w:val="vi-VN"/>
        </w:rPr>
        <w:t xml:space="preserve">, các Tổ đại biểu </w:t>
      </w:r>
      <w:r w:rsidRPr="00531B43">
        <w:rPr>
          <w:rFonts w:cs="Times New Roman"/>
          <w:noProof/>
          <w:szCs w:val="28"/>
        </w:rPr>
        <w:t>Hội đồng nhân dân.</w:t>
      </w:r>
      <w:r w:rsidRPr="00531B43">
        <w:rPr>
          <w:rFonts w:cs="Times New Roman"/>
          <w:noProof/>
          <w:szCs w:val="28"/>
          <w:lang w:val="vi-VN"/>
        </w:rPr>
        <w:t xml:space="preserve"> </w:t>
      </w:r>
    </w:p>
    <w:p w14:paraId="17C51CA2" w14:textId="496C5981" w:rsidR="00C97B5D" w:rsidRPr="00531B43" w:rsidRDefault="006A7881" w:rsidP="00FF4E80">
      <w:pPr>
        <w:spacing w:before="120" w:after="120" w:line="264" w:lineRule="auto"/>
        <w:ind w:firstLine="567"/>
        <w:jc w:val="both"/>
        <w:rPr>
          <w:rFonts w:cs="Times New Roman"/>
          <w:noProof/>
          <w:szCs w:val="28"/>
          <w:lang w:val="vi-VN"/>
        </w:rPr>
      </w:pPr>
      <w:r w:rsidRPr="00531B43">
        <w:rPr>
          <w:rFonts w:cs="Times New Roman"/>
          <w:noProof/>
          <w:szCs w:val="28"/>
          <w:lang w:val="en-GB"/>
        </w:rPr>
        <w:t>3.</w:t>
      </w:r>
      <w:r w:rsidRPr="00531B43">
        <w:rPr>
          <w:rFonts w:cs="Times New Roman"/>
          <w:noProof/>
          <w:szCs w:val="28"/>
          <w:lang w:val="vi-VN"/>
        </w:rPr>
        <w:t xml:space="preserve"> Tổ phó</w:t>
      </w:r>
      <w:r w:rsidRPr="00531B43">
        <w:rPr>
          <w:rFonts w:cs="Times New Roman"/>
          <w:noProof/>
          <w:szCs w:val="28"/>
          <w:lang w:val="en-GB"/>
        </w:rPr>
        <w:t xml:space="preserve"> Tổ thảo luận</w:t>
      </w:r>
      <w:r w:rsidRPr="00531B43">
        <w:rPr>
          <w:rFonts w:cs="Times New Roman"/>
          <w:noProof/>
          <w:szCs w:val="28"/>
          <w:lang w:val="vi-VN"/>
        </w:rPr>
        <w:t xml:space="preserve"> của Tổ đại biểu </w:t>
      </w:r>
      <w:r w:rsidRPr="00531B43">
        <w:rPr>
          <w:rFonts w:cs="Times New Roman"/>
          <w:noProof/>
          <w:szCs w:val="28"/>
        </w:rPr>
        <w:t xml:space="preserve">Hội đồng nhân dân </w:t>
      </w:r>
      <w:r w:rsidRPr="00531B43">
        <w:rPr>
          <w:rFonts w:cs="Times New Roman"/>
          <w:noProof/>
          <w:szCs w:val="28"/>
          <w:lang w:val="vi-VN"/>
        </w:rPr>
        <w:t xml:space="preserve">giúp Tổ Trưởng thực hiện nhiệm vụ theo sự phân công của Tổ Trưởng. Khi Tổ Trưởng vắng mặt thì Tổ phó thực hiện nhiệm vụ do Tổ Trưởng </w:t>
      </w:r>
      <w:r w:rsidR="000F4C08" w:rsidRPr="00531B43">
        <w:rPr>
          <w:rFonts w:cs="Times New Roman"/>
          <w:noProof/>
          <w:szCs w:val="28"/>
          <w:lang w:val="en-GB"/>
        </w:rPr>
        <w:t>phân công</w:t>
      </w:r>
      <w:r w:rsidRPr="00531B43">
        <w:rPr>
          <w:rFonts w:cs="Times New Roman"/>
          <w:noProof/>
          <w:szCs w:val="28"/>
          <w:lang w:val="vi-VN"/>
        </w:rPr>
        <w:t>.</w:t>
      </w:r>
    </w:p>
    <w:p w14:paraId="7FE82D71" w14:textId="0CFFA16E" w:rsidR="00C97B5D" w:rsidRPr="00531B43" w:rsidRDefault="00CB568C" w:rsidP="00FF4E80">
      <w:pPr>
        <w:widowControl w:val="0"/>
        <w:tabs>
          <w:tab w:val="left" w:pos="0"/>
          <w:tab w:val="left" w:pos="1418"/>
          <w:tab w:val="left" w:pos="1701"/>
        </w:tabs>
        <w:spacing w:before="120" w:after="120" w:line="264" w:lineRule="auto"/>
        <w:ind w:firstLine="567"/>
        <w:jc w:val="both"/>
        <w:rPr>
          <w:rFonts w:eastAsia="Times New Roman" w:cs="Times New Roman"/>
          <w:bCs/>
          <w:noProof/>
          <w:szCs w:val="28"/>
          <w:lang w:val="vi-VN"/>
        </w:rPr>
      </w:pPr>
      <w:r w:rsidRPr="00531B43">
        <w:rPr>
          <w:rFonts w:cs="Times New Roman"/>
          <w:b/>
          <w:bCs/>
          <w:noProof/>
          <w:szCs w:val="28"/>
          <w:lang w:val="en-GB"/>
        </w:rPr>
        <w:t xml:space="preserve">Điều </w:t>
      </w:r>
      <w:r w:rsidR="00EC3E2E" w:rsidRPr="00531B43">
        <w:rPr>
          <w:rFonts w:cs="Times New Roman"/>
          <w:b/>
          <w:bCs/>
          <w:noProof/>
          <w:szCs w:val="28"/>
          <w:lang w:val="en-GB"/>
        </w:rPr>
        <w:t>7</w:t>
      </w:r>
      <w:r w:rsidRPr="00531B43">
        <w:rPr>
          <w:rFonts w:cs="Times New Roman"/>
          <w:b/>
          <w:bCs/>
          <w:noProof/>
          <w:szCs w:val="28"/>
          <w:lang w:val="en-GB"/>
        </w:rPr>
        <w:t xml:space="preserve">. </w:t>
      </w:r>
      <w:r w:rsidR="00C97B5D" w:rsidRPr="00531B43">
        <w:rPr>
          <w:rFonts w:cs="Times New Roman"/>
          <w:b/>
          <w:bCs/>
          <w:noProof/>
          <w:szCs w:val="28"/>
          <w:lang w:val="vi-VN"/>
        </w:rPr>
        <w:t xml:space="preserve">Thư ký kỳ họp của Hội đồng nhân dân </w:t>
      </w:r>
    </w:p>
    <w:p w14:paraId="092449E8" w14:textId="10EDEFA0" w:rsidR="00C97B5D" w:rsidRPr="00531B43" w:rsidRDefault="000F4C08" w:rsidP="00FF4E80">
      <w:pPr>
        <w:spacing w:before="120" w:after="120" w:line="264" w:lineRule="auto"/>
        <w:ind w:firstLine="567"/>
        <w:jc w:val="both"/>
        <w:rPr>
          <w:rFonts w:cs="Times New Roman"/>
          <w:noProof/>
          <w:szCs w:val="28"/>
          <w:lang w:val="vi-VN"/>
        </w:rPr>
      </w:pPr>
      <w:r w:rsidRPr="00531B43">
        <w:rPr>
          <w:rFonts w:cs="Times New Roman"/>
          <w:noProof/>
          <w:szCs w:val="28"/>
          <w:lang w:val="en-GB"/>
        </w:rPr>
        <w:t xml:space="preserve">Văn phòng Hội đồng nhân dân </w:t>
      </w:r>
      <w:r w:rsidR="009314E9" w:rsidRPr="00531B43">
        <w:rPr>
          <w:rFonts w:cs="Times New Roman"/>
          <w:noProof/>
          <w:szCs w:val="28"/>
          <w:lang w:val="en-GB"/>
        </w:rPr>
        <w:t xml:space="preserve">và Ủy ban nhân dân </w:t>
      </w:r>
      <w:r w:rsidR="004F4E0D" w:rsidRPr="00531B43">
        <w:rPr>
          <w:rFonts w:cs="Times New Roman"/>
          <w:noProof/>
          <w:szCs w:val="28"/>
          <w:lang w:val="en-GB"/>
        </w:rPr>
        <w:t xml:space="preserve">xã </w:t>
      </w:r>
      <w:r w:rsidRPr="00531B43">
        <w:rPr>
          <w:rFonts w:cs="Times New Roman"/>
          <w:noProof/>
          <w:szCs w:val="28"/>
          <w:lang w:val="vi-VN"/>
        </w:rPr>
        <w:t>tổ chức thực hiện công tác thư ký kỳ họp</w:t>
      </w:r>
      <w:r w:rsidRPr="00531B43">
        <w:rPr>
          <w:rFonts w:cs="Times New Roman"/>
          <w:noProof/>
          <w:szCs w:val="28"/>
          <w:lang w:val="en-GB"/>
        </w:rPr>
        <w:t xml:space="preserve"> theo sự phân công của </w:t>
      </w:r>
      <w:r w:rsidR="00211C75" w:rsidRPr="00531B43">
        <w:rPr>
          <w:rFonts w:cs="Times New Roman"/>
          <w:noProof/>
          <w:szCs w:val="28"/>
          <w:lang w:val="en-GB"/>
        </w:rPr>
        <w:t>Chủ tọa kỳ họp</w:t>
      </w:r>
      <w:r w:rsidR="00701049" w:rsidRPr="00531B43">
        <w:rPr>
          <w:rFonts w:cs="Times New Roman"/>
          <w:noProof/>
          <w:szCs w:val="28"/>
          <w:lang w:val="en-GB"/>
        </w:rPr>
        <w:t xml:space="preserve"> theo đề nghị của Thường trực Hội đồng nhân dân</w:t>
      </w:r>
      <w:r w:rsidRPr="00531B43">
        <w:rPr>
          <w:rFonts w:cs="Times New Roman"/>
          <w:noProof/>
          <w:szCs w:val="28"/>
          <w:lang w:val="en-GB"/>
        </w:rPr>
        <w:t>, gồm các nội dung sau đây:</w:t>
      </w:r>
    </w:p>
    <w:p w14:paraId="74383E5F" w14:textId="71EE9543" w:rsidR="00C97B5D" w:rsidRPr="00531B43" w:rsidRDefault="000F4C08" w:rsidP="00FF4E80">
      <w:pPr>
        <w:shd w:val="clear" w:color="auto" w:fill="FFFFFF"/>
        <w:spacing w:before="120" w:after="120" w:line="264" w:lineRule="auto"/>
        <w:ind w:firstLine="567"/>
        <w:jc w:val="both"/>
        <w:rPr>
          <w:rFonts w:eastAsia="Times New Roman" w:cs="Times New Roman"/>
          <w:noProof/>
          <w:szCs w:val="28"/>
          <w:lang w:val="vi-VN"/>
        </w:rPr>
      </w:pPr>
      <w:r w:rsidRPr="00531B43">
        <w:rPr>
          <w:rFonts w:eastAsia="Times New Roman" w:cs="Times New Roman"/>
          <w:noProof/>
          <w:szCs w:val="28"/>
          <w:lang w:val="en-GB"/>
        </w:rPr>
        <w:t>1.</w:t>
      </w:r>
      <w:r w:rsidR="00C97B5D" w:rsidRPr="00531B43">
        <w:rPr>
          <w:rFonts w:eastAsia="Times New Roman" w:cs="Times New Roman"/>
          <w:noProof/>
          <w:szCs w:val="28"/>
          <w:lang w:val="vi-VN"/>
        </w:rPr>
        <w:t xml:space="preserve"> Lập danh sách đại biểu Hội đồng nhân dân có mặt, vắng mặt trong các phiên họp và trong kỳ họp</w:t>
      </w:r>
      <w:r w:rsidR="00870DBA" w:rsidRPr="00531B43">
        <w:rPr>
          <w:rFonts w:eastAsia="Times New Roman" w:cs="Times New Roman"/>
          <w:noProof/>
          <w:szCs w:val="28"/>
          <w:lang w:val="en-GB"/>
        </w:rPr>
        <w:t>.</w:t>
      </w:r>
    </w:p>
    <w:p w14:paraId="2CBDBB39" w14:textId="1DDAED14" w:rsidR="00C97B5D" w:rsidRPr="00531B43" w:rsidRDefault="000F4C08" w:rsidP="00FF4E80">
      <w:pPr>
        <w:shd w:val="clear" w:color="auto" w:fill="FFFFFF"/>
        <w:spacing w:before="120" w:after="120" w:line="264" w:lineRule="auto"/>
        <w:ind w:firstLine="567"/>
        <w:jc w:val="both"/>
        <w:rPr>
          <w:rFonts w:eastAsia="Times New Roman" w:cs="Times New Roman"/>
          <w:noProof/>
          <w:szCs w:val="28"/>
          <w:lang w:val="vi-VN"/>
        </w:rPr>
      </w:pPr>
      <w:r w:rsidRPr="00531B43">
        <w:rPr>
          <w:rFonts w:eastAsia="Times New Roman" w:cs="Times New Roman"/>
          <w:noProof/>
          <w:szCs w:val="28"/>
          <w:lang w:val="en-GB"/>
        </w:rPr>
        <w:t>2.</w:t>
      </w:r>
      <w:r w:rsidR="00C97B5D" w:rsidRPr="00531B43">
        <w:rPr>
          <w:rFonts w:eastAsia="Times New Roman" w:cs="Times New Roman"/>
          <w:noProof/>
          <w:szCs w:val="28"/>
          <w:lang w:val="vi-VN"/>
        </w:rPr>
        <w:t xml:space="preserve"> Ghi biên bản phiên họp, kỳ họp</w:t>
      </w:r>
      <w:r w:rsidR="00870DBA" w:rsidRPr="00531B43">
        <w:rPr>
          <w:rFonts w:eastAsia="Times New Roman" w:cs="Times New Roman"/>
          <w:noProof/>
          <w:szCs w:val="28"/>
          <w:lang w:val="en-GB"/>
        </w:rPr>
        <w:t>.</w:t>
      </w:r>
      <w:r w:rsidR="00C97B5D" w:rsidRPr="00531B43">
        <w:rPr>
          <w:rFonts w:eastAsia="Times New Roman" w:cs="Times New Roman"/>
          <w:noProof/>
          <w:szCs w:val="28"/>
          <w:lang w:val="vi-VN"/>
        </w:rPr>
        <w:t xml:space="preserve"> </w:t>
      </w:r>
    </w:p>
    <w:p w14:paraId="05C4452A" w14:textId="1926F0F1" w:rsidR="00C97B5D" w:rsidRPr="00531B43" w:rsidRDefault="000F4C08" w:rsidP="00FF4E80">
      <w:pPr>
        <w:shd w:val="clear" w:color="auto" w:fill="FFFFFF"/>
        <w:spacing w:before="120" w:after="120" w:line="264" w:lineRule="auto"/>
        <w:ind w:firstLine="567"/>
        <w:jc w:val="both"/>
        <w:rPr>
          <w:rFonts w:eastAsia="Times New Roman" w:cs="Times New Roman"/>
          <w:noProof/>
          <w:szCs w:val="28"/>
          <w:lang w:val="vi-VN"/>
        </w:rPr>
      </w:pPr>
      <w:r w:rsidRPr="00531B43">
        <w:rPr>
          <w:rFonts w:eastAsia="Times New Roman" w:cs="Times New Roman"/>
          <w:noProof/>
          <w:szCs w:val="28"/>
          <w:lang w:val="en-GB"/>
        </w:rPr>
        <w:t xml:space="preserve">3. </w:t>
      </w:r>
      <w:r w:rsidR="00C97B5D" w:rsidRPr="00531B43">
        <w:rPr>
          <w:rFonts w:eastAsia="Times New Roman" w:cs="Times New Roman"/>
          <w:noProof/>
          <w:szCs w:val="28"/>
          <w:lang w:val="vi-VN"/>
        </w:rPr>
        <w:t xml:space="preserve">Tổng hợp đầy đủ, trung thực, chính xác ý kiến của đại biểu tại </w:t>
      </w:r>
      <w:r w:rsidR="00870DBA" w:rsidRPr="00531B43">
        <w:rPr>
          <w:rFonts w:eastAsia="Times New Roman" w:cs="Times New Roman"/>
          <w:noProof/>
          <w:szCs w:val="28"/>
          <w:lang w:val="en-GB"/>
        </w:rPr>
        <w:t>kỳ họp.</w:t>
      </w:r>
    </w:p>
    <w:p w14:paraId="559E0C5C" w14:textId="5AA37967" w:rsidR="00C97B5D" w:rsidRPr="00531B43" w:rsidRDefault="000F4C08" w:rsidP="00FF4E80">
      <w:pPr>
        <w:shd w:val="clear" w:color="auto" w:fill="FFFFFF"/>
        <w:spacing w:before="120" w:after="120" w:line="264" w:lineRule="auto"/>
        <w:ind w:firstLine="567"/>
        <w:jc w:val="both"/>
        <w:rPr>
          <w:rFonts w:eastAsia="Times New Roman" w:cs="Times New Roman"/>
          <w:noProof/>
          <w:szCs w:val="28"/>
          <w:lang w:val="vi-VN"/>
        </w:rPr>
      </w:pPr>
      <w:r w:rsidRPr="00531B43">
        <w:rPr>
          <w:rFonts w:eastAsia="Times New Roman" w:cs="Times New Roman"/>
          <w:noProof/>
          <w:szCs w:val="28"/>
          <w:lang w:val="en-GB"/>
        </w:rPr>
        <w:t>4.</w:t>
      </w:r>
      <w:r w:rsidR="00C97B5D" w:rsidRPr="00531B43">
        <w:rPr>
          <w:rFonts w:eastAsia="Times New Roman" w:cs="Times New Roman"/>
          <w:noProof/>
          <w:szCs w:val="28"/>
          <w:lang w:val="vi-VN"/>
        </w:rPr>
        <w:t xml:space="preserve"> Giúp Chủ tọa kỳ họp trong việc thực hiện quy trình, thủ tục tại kỳ họp, cung cấp thông tin, tài liệu tuyên truyền về kỳ họp</w:t>
      </w:r>
      <w:r w:rsidR="00870DBA" w:rsidRPr="00531B43">
        <w:rPr>
          <w:rFonts w:eastAsia="Times New Roman" w:cs="Times New Roman"/>
          <w:noProof/>
          <w:szCs w:val="28"/>
          <w:lang w:val="en-GB"/>
        </w:rPr>
        <w:t>.</w:t>
      </w:r>
    </w:p>
    <w:p w14:paraId="2B4D16CA" w14:textId="4C7545D3" w:rsidR="00C97B5D" w:rsidRPr="00531B43" w:rsidRDefault="000F4C08" w:rsidP="00FF4E80">
      <w:pPr>
        <w:shd w:val="clear" w:color="auto" w:fill="FFFFFF"/>
        <w:spacing w:before="120" w:after="120" w:line="264" w:lineRule="auto"/>
        <w:ind w:firstLine="567"/>
        <w:jc w:val="both"/>
        <w:rPr>
          <w:rFonts w:eastAsia="Times New Roman" w:cs="Times New Roman"/>
          <w:noProof/>
          <w:szCs w:val="28"/>
          <w:lang w:val="vi-VN"/>
        </w:rPr>
      </w:pPr>
      <w:r w:rsidRPr="00531B43">
        <w:rPr>
          <w:rFonts w:eastAsia="Times New Roman" w:cs="Times New Roman"/>
          <w:noProof/>
          <w:szCs w:val="28"/>
          <w:lang w:val="en-GB"/>
        </w:rPr>
        <w:t>5.</w:t>
      </w:r>
      <w:r w:rsidR="00C97B5D" w:rsidRPr="00531B43">
        <w:rPr>
          <w:rFonts w:eastAsia="Times New Roman" w:cs="Times New Roman"/>
          <w:noProof/>
          <w:szCs w:val="28"/>
          <w:lang w:val="vi-VN"/>
        </w:rPr>
        <w:t xml:space="preserve"> Thực hiện nhiệm vụ khác theo sự phân công của Chủ tọa kỳ họp.</w:t>
      </w:r>
    </w:p>
    <w:p w14:paraId="6528F440" w14:textId="1DF6BFED" w:rsidR="00FB6C42" w:rsidRPr="00531B43" w:rsidRDefault="00CB568C" w:rsidP="00FF4E80">
      <w:pPr>
        <w:pStyle w:val="ListParagraph"/>
        <w:widowControl w:val="0"/>
        <w:tabs>
          <w:tab w:val="left" w:pos="0"/>
        </w:tabs>
        <w:spacing w:before="120" w:after="120" w:line="264" w:lineRule="auto"/>
        <w:ind w:left="0" w:firstLine="567"/>
        <w:jc w:val="both"/>
        <w:rPr>
          <w:rFonts w:cs="Times New Roman"/>
          <w:noProof/>
          <w:szCs w:val="28"/>
          <w:lang w:val="vi-VN"/>
        </w:rPr>
      </w:pPr>
      <w:r w:rsidRPr="00531B43">
        <w:rPr>
          <w:rFonts w:cs="Times New Roman"/>
          <w:bCs/>
          <w:noProof/>
          <w:szCs w:val="28"/>
          <w:lang w:val="en-GB"/>
        </w:rPr>
        <w:t xml:space="preserve">Điều </w:t>
      </w:r>
      <w:r w:rsidR="00EC3E2E" w:rsidRPr="00531B43">
        <w:rPr>
          <w:rFonts w:cs="Times New Roman"/>
          <w:bCs/>
          <w:noProof/>
          <w:szCs w:val="28"/>
          <w:lang w:val="en-GB"/>
        </w:rPr>
        <w:t>8</w:t>
      </w:r>
      <w:r w:rsidRPr="00531B43">
        <w:rPr>
          <w:rFonts w:cs="Times New Roman"/>
          <w:bCs/>
          <w:noProof/>
          <w:szCs w:val="28"/>
          <w:lang w:val="en-GB"/>
        </w:rPr>
        <w:t xml:space="preserve">. </w:t>
      </w:r>
      <w:r w:rsidR="00FB6C42" w:rsidRPr="00531B43">
        <w:rPr>
          <w:rFonts w:cs="Times New Roman"/>
          <w:noProof/>
          <w:szCs w:val="28"/>
          <w:lang w:val="vi-VN"/>
        </w:rPr>
        <w:t xml:space="preserve">Tài liệu phục vụ kỳ họp Hội đồng nhân dân </w:t>
      </w:r>
    </w:p>
    <w:p w14:paraId="7E28EF6D" w14:textId="42F76F43" w:rsidR="00FB6C42" w:rsidRPr="00531B43" w:rsidRDefault="00F50B48" w:rsidP="00FF4E80">
      <w:pPr>
        <w:spacing w:before="120" w:after="120" w:line="264" w:lineRule="auto"/>
        <w:ind w:firstLine="567"/>
        <w:jc w:val="both"/>
        <w:rPr>
          <w:rFonts w:eastAsia="Times New Roman" w:cs="Times New Roman"/>
          <w:noProof/>
          <w:spacing w:val="-4"/>
          <w:szCs w:val="28"/>
          <w:lang w:val="en-GB"/>
        </w:rPr>
      </w:pPr>
      <w:r w:rsidRPr="00531B43">
        <w:rPr>
          <w:rFonts w:eastAsia="Times New Roman" w:cs="Times New Roman"/>
          <w:noProof/>
          <w:spacing w:val="-4"/>
          <w:szCs w:val="28"/>
          <w:lang w:val="en-GB"/>
        </w:rPr>
        <w:t>1</w:t>
      </w:r>
      <w:r w:rsidR="00FB6C42" w:rsidRPr="00531B43">
        <w:rPr>
          <w:rFonts w:eastAsia="Times New Roman" w:cs="Times New Roman"/>
          <w:noProof/>
          <w:spacing w:val="-4"/>
          <w:szCs w:val="28"/>
          <w:lang w:val="vi-VN"/>
        </w:rPr>
        <w:t xml:space="preserve">. Tài liệu phục vụ kỳ họp của Hội đồng nhân dân do </w:t>
      </w:r>
      <w:r w:rsidR="00870DBA" w:rsidRPr="00531B43">
        <w:rPr>
          <w:rFonts w:eastAsia="Times New Roman" w:cs="Times New Roman"/>
          <w:noProof/>
          <w:spacing w:val="-4"/>
          <w:szCs w:val="28"/>
          <w:lang w:val="en-GB"/>
        </w:rPr>
        <w:t>người đứng đầu</w:t>
      </w:r>
      <w:r w:rsidR="00FB6C42" w:rsidRPr="00531B43">
        <w:rPr>
          <w:rFonts w:eastAsia="Times New Roman" w:cs="Times New Roman"/>
          <w:noProof/>
          <w:spacing w:val="-4"/>
          <w:szCs w:val="28"/>
          <w:lang w:val="vi-VN"/>
        </w:rPr>
        <w:t xml:space="preserve"> cơ quan, đơn vị </w:t>
      </w:r>
      <w:r w:rsidR="00CB568C" w:rsidRPr="00531B43">
        <w:rPr>
          <w:rFonts w:eastAsia="Times New Roman" w:cs="Times New Roman"/>
          <w:noProof/>
          <w:spacing w:val="-4"/>
          <w:szCs w:val="28"/>
          <w:lang w:val="en-GB"/>
        </w:rPr>
        <w:t xml:space="preserve">trình </w:t>
      </w:r>
      <w:r w:rsidR="00FB6C42" w:rsidRPr="00531B43">
        <w:rPr>
          <w:rFonts w:eastAsia="Times New Roman" w:cs="Times New Roman"/>
          <w:noProof/>
          <w:spacing w:val="-4"/>
          <w:szCs w:val="28"/>
          <w:lang w:val="vi-VN"/>
        </w:rPr>
        <w:t xml:space="preserve">ký, </w:t>
      </w:r>
      <w:r w:rsidR="00FB6C42" w:rsidRPr="00531B43">
        <w:rPr>
          <w:rFonts w:cs="Times New Roman"/>
          <w:noProof/>
          <w:spacing w:val="-4"/>
          <w:szCs w:val="28"/>
          <w:lang w:val="vi-VN"/>
        </w:rPr>
        <w:t xml:space="preserve">trường hợp khuyết </w:t>
      </w:r>
      <w:r w:rsidR="00870DBA" w:rsidRPr="00531B43">
        <w:rPr>
          <w:rFonts w:eastAsia="Times New Roman" w:cs="Times New Roman"/>
          <w:noProof/>
          <w:spacing w:val="-4"/>
          <w:szCs w:val="28"/>
          <w:lang w:val="en-GB"/>
        </w:rPr>
        <w:t>người đứng đầu</w:t>
      </w:r>
      <w:r w:rsidR="00870DBA" w:rsidRPr="00531B43">
        <w:rPr>
          <w:rFonts w:eastAsia="Times New Roman" w:cs="Times New Roman"/>
          <w:noProof/>
          <w:spacing w:val="-4"/>
          <w:szCs w:val="28"/>
          <w:lang w:val="vi-VN"/>
        </w:rPr>
        <w:t xml:space="preserve"> </w:t>
      </w:r>
      <w:r w:rsidR="00FB6C42" w:rsidRPr="00531B43">
        <w:rPr>
          <w:rFonts w:cs="Times New Roman"/>
          <w:noProof/>
          <w:spacing w:val="-4"/>
          <w:szCs w:val="28"/>
          <w:lang w:val="vi-VN"/>
        </w:rPr>
        <w:t xml:space="preserve">thì sẽ do cấp phó ký </w:t>
      </w:r>
      <w:r w:rsidR="00FB6C42" w:rsidRPr="00531B43">
        <w:rPr>
          <w:rFonts w:eastAsia="Times New Roman" w:cs="Times New Roman"/>
          <w:noProof/>
          <w:spacing w:val="-4"/>
          <w:szCs w:val="28"/>
          <w:lang w:val="vi-VN"/>
        </w:rPr>
        <w:t xml:space="preserve">và được gửi đến </w:t>
      </w:r>
      <w:r w:rsidR="00620290" w:rsidRPr="00531B43">
        <w:rPr>
          <w:rFonts w:eastAsia="Times New Roman" w:cs="Times New Roman"/>
          <w:noProof/>
          <w:spacing w:val="-4"/>
          <w:szCs w:val="28"/>
        </w:rPr>
        <w:t xml:space="preserve">Văn phòng </w:t>
      </w:r>
      <w:r w:rsidR="004F4E0D" w:rsidRPr="00531B43">
        <w:rPr>
          <w:rFonts w:cs="Times New Roman"/>
          <w:noProof/>
          <w:szCs w:val="28"/>
          <w:lang w:val="en-GB"/>
        </w:rPr>
        <w:t>Hội đồng nhân dân và Ủy ban nhân dân xã</w:t>
      </w:r>
      <w:r w:rsidR="00FB6C42" w:rsidRPr="00531B43">
        <w:rPr>
          <w:rFonts w:eastAsia="Times New Roman" w:cs="Times New Roman"/>
          <w:noProof/>
          <w:spacing w:val="-4"/>
          <w:szCs w:val="28"/>
          <w:lang w:val="vi-VN"/>
        </w:rPr>
        <w:t xml:space="preserve"> </w:t>
      </w:r>
      <w:r w:rsidRPr="00531B43">
        <w:rPr>
          <w:rFonts w:eastAsia="Times New Roman" w:cs="Times New Roman"/>
          <w:noProof/>
          <w:spacing w:val="-4"/>
          <w:szCs w:val="28"/>
          <w:lang w:val="en-GB"/>
        </w:rPr>
        <w:t xml:space="preserve">để gửi đến đại biểu Hội đồng nhân dân </w:t>
      </w:r>
      <w:r w:rsidRPr="00531B43">
        <w:rPr>
          <w:rFonts w:eastAsia="Times New Roman" w:cs="Times New Roman"/>
          <w:noProof/>
          <w:spacing w:val="-4"/>
          <w:szCs w:val="28"/>
          <w:lang w:val="vi-VN"/>
        </w:rPr>
        <w:t>theo thời hạn quy định</w:t>
      </w:r>
      <w:r w:rsidR="00FB6C42" w:rsidRPr="00531B43">
        <w:rPr>
          <w:rFonts w:eastAsia="Times New Roman" w:cs="Times New Roman"/>
          <w:noProof/>
          <w:spacing w:val="-4"/>
          <w:szCs w:val="28"/>
          <w:lang w:val="vi-VN"/>
        </w:rPr>
        <w:t xml:space="preserve">. </w:t>
      </w:r>
      <w:r w:rsidRPr="00531B43">
        <w:rPr>
          <w:rFonts w:eastAsia="Times New Roman" w:cs="Times New Roman"/>
          <w:noProof/>
          <w:szCs w:val="28"/>
          <w:lang w:val="vi-VN"/>
        </w:rPr>
        <w:t xml:space="preserve">Tài liệu chính thức được lưu hành bằng hình thức văn bản </w:t>
      </w:r>
      <w:r w:rsidRPr="00531B43">
        <w:rPr>
          <w:rFonts w:eastAsia="Times New Roman" w:cs="Times New Roman"/>
          <w:noProof/>
          <w:szCs w:val="28"/>
          <w:lang w:val="en-GB"/>
        </w:rPr>
        <w:t xml:space="preserve">giấy hoặc văn bản </w:t>
      </w:r>
      <w:r w:rsidRPr="00531B43">
        <w:rPr>
          <w:rFonts w:eastAsia="Times New Roman" w:cs="Times New Roman"/>
          <w:noProof/>
          <w:szCs w:val="28"/>
          <w:lang w:val="vi-VN"/>
        </w:rPr>
        <w:t>điện tử (trừ trường hợp thuộc bí mật nhà nước</w:t>
      </w:r>
      <w:r w:rsidRPr="00531B43">
        <w:rPr>
          <w:rFonts w:cs="Times New Roman"/>
          <w:noProof/>
          <w:szCs w:val="28"/>
          <w:lang w:val="vi-VN"/>
        </w:rPr>
        <w:t>)</w:t>
      </w:r>
      <w:r w:rsidRPr="00531B43">
        <w:rPr>
          <w:rFonts w:eastAsia="Times New Roman" w:cs="Times New Roman"/>
          <w:noProof/>
          <w:szCs w:val="28"/>
          <w:lang w:val="vi-VN"/>
        </w:rPr>
        <w:t>.</w:t>
      </w:r>
    </w:p>
    <w:p w14:paraId="0ACBF649" w14:textId="130E7BA9" w:rsidR="00F50B48" w:rsidRPr="00531B43" w:rsidRDefault="00F50B48" w:rsidP="00FF4E80">
      <w:pPr>
        <w:spacing w:before="120" w:after="120" w:line="264" w:lineRule="auto"/>
        <w:ind w:firstLine="567"/>
        <w:jc w:val="both"/>
        <w:rPr>
          <w:rFonts w:eastAsia="Times New Roman" w:cs="Times New Roman"/>
          <w:noProof/>
          <w:szCs w:val="28"/>
          <w:lang w:val="en-GB"/>
        </w:rPr>
      </w:pPr>
      <w:r w:rsidRPr="00531B43">
        <w:rPr>
          <w:rFonts w:eastAsia="Times New Roman" w:cs="Times New Roman"/>
          <w:noProof/>
          <w:szCs w:val="28"/>
          <w:lang w:val="en-GB"/>
        </w:rPr>
        <w:t>2.</w:t>
      </w:r>
      <w:r w:rsidRPr="00531B43">
        <w:rPr>
          <w:rFonts w:eastAsia="Times New Roman" w:cs="Times New Roman"/>
          <w:noProof/>
          <w:szCs w:val="28"/>
          <w:lang w:val="vi-VN"/>
        </w:rPr>
        <w:t xml:space="preserve"> Thường trực Hội đồng nhân dân </w:t>
      </w:r>
      <w:r w:rsidRPr="00531B43">
        <w:rPr>
          <w:rFonts w:eastAsia="Times New Roman" w:cs="Times New Roman"/>
          <w:noProof/>
          <w:szCs w:val="28"/>
          <w:lang w:val="en-GB"/>
        </w:rPr>
        <w:t xml:space="preserve">có thể </w:t>
      </w:r>
      <w:r w:rsidRPr="00531B43">
        <w:rPr>
          <w:rFonts w:eastAsia="Times New Roman" w:cs="Times New Roman"/>
          <w:noProof/>
          <w:szCs w:val="28"/>
          <w:lang w:val="vi-VN"/>
        </w:rPr>
        <w:t xml:space="preserve">cung cấp thông tin, tài liệu khác liên quan đến nội dung kỳ họp Hội đồng nhân dân </w:t>
      </w:r>
      <w:r w:rsidRPr="00531B43">
        <w:rPr>
          <w:rFonts w:eastAsia="Times New Roman" w:cs="Times New Roman"/>
          <w:noProof/>
          <w:szCs w:val="28"/>
          <w:lang w:val="en-GB"/>
        </w:rPr>
        <w:t>khi đại biểu Hội đồng nhân dân có yêu cầu.</w:t>
      </w:r>
    </w:p>
    <w:p w14:paraId="6ED68FDB" w14:textId="5DE23563" w:rsidR="00FB6C42" w:rsidRPr="00531B43" w:rsidRDefault="00F50B48" w:rsidP="00FF4E80">
      <w:pPr>
        <w:spacing w:before="120" w:after="120" w:line="264" w:lineRule="auto"/>
        <w:ind w:firstLine="567"/>
        <w:jc w:val="both"/>
        <w:rPr>
          <w:rFonts w:eastAsia="Times New Roman" w:cs="Times New Roman"/>
          <w:noProof/>
          <w:szCs w:val="28"/>
          <w:lang w:val="en-GB"/>
        </w:rPr>
      </w:pPr>
      <w:r w:rsidRPr="00531B43">
        <w:rPr>
          <w:rFonts w:eastAsia="Times New Roman" w:cs="Times New Roman"/>
          <w:noProof/>
          <w:szCs w:val="28"/>
          <w:lang w:val="en-GB"/>
        </w:rPr>
        <w:t>3</w:t>
      </w:r>
      <w:r w:rsidR="00FB6C42" w:rsidRPr="00531B43">
        <w:rPr>
          <w:rFonts w:eastAsia="Times New Roman" w:cs="Times New Roman"/>
          <w:noProof/>
          <w:szCs w:val="28"/>
          <w:lang w:val="vi-VN"/>
        </w:rPr>
        <w:t xml:space="preserve">. </w:t>
      </w:r>
      <w:r w:rsidR="00FB6C42" w:rsidRPr="00531B43">
        <w:rPr>
          <w:rFonts w:cs="Times New Roman"/>
          <w:noProof/>
          <w:spacing w:val="-2"/>
          <w:szCs w:val="28"/>
          <w:lang w:val="vi-VN"/>
        </w:rPr>
        <w:t xml:space="preserve">Thường trực </w:t>
      </w:r>
      <w:r w:rsidR="00FB6C42" w:rsidRPr="00531B43">
        <w:rPr>
          <w:rFonts w:cs="Times New Roman"/>
          <w:noProof/>
          <w:szCs w:val="28"/>
        </w:rPr>
        <w:t>Hội đồng nhân dân</w:t>
      </w:r>
      <w:r w:rsidR="00FB6C42" w:rsidRPr="00531B43">
        <w:rPr>
          <w:rFonts w:cs="Times New Roman"/>
          <w:noProof/>
          <w:szCs w:val="28"/>
          <w:lang w:val="vi-VN"/>
        </w:rPr>
        <w:t xml:space="preserve"> </w:t>
      </w:r>
      <w:r w:rsidR="00FB6C42" w:rsidRPr="00531B43">
        <w:rPr>
          <w:rFonts w:cs="Times New Roman"/>
          <w:noProof/>
          <w:spacing w:val="-2"/>
          <w:szCs w:val="28"/>
          <w:lang w:val="vi-VN"/>
        </w:rPr>
        <w:t xml:space="preserve">xem xét, quyết định </w:t>
      </w:r>
      <w:r w:rsidRPr="00531B43">
        <w:rPr>
          <w:rFonts w:cs="Times New Roman"/>
          <w:noProof/>
          <w:spacing w:val="-2"/>
          <w:szCs w:val="28"/>
          <w:lang w:val="vi-VN"/>
        </w:rPr>
        <w:t>chế độ quản lý</w:t>
      </w:r>
      <w:r w:rsidRPr="00531B43">
        <w:rPr>
          <w:rFonts w:cs="Times New Roman"/>
          <w:noProof/>
          <w:spacing w:val="-2"/>
          <w:szCs w:val="28"/>
          <w:lang w:val="en-GB"/>
        </w:rPr>
        <w:t xml:space="preserve"> và đăng tải </w:t>
      </w:r>
      <w:r w:rsidRPr="00531B43">
        <w:rPr>
          <w:rFonts w:eastAsia="Times New Roman" w:cs="Times New Roman"/>
          <w:noProof/>
          <w:szCs w:val="28"/>
          <w:lang w:val="vi-VN"/>
        </w:rPr>
        <w:t xml:space="preserve">trên trang thông tin điện tử của </w:t>
      </w:r>
      <w:r w:rsidR="003433D3" w:rsidRPr="00531B43">
        <w:rPr>
          <w:rFonts w:eastAsia="Times New Roman" w:cs="Times New Roman"/>
          <w:noProof/>
          <w:szCs w:val="28"/>
        </w:rPr>
        <w:t>xã</w:t>
      </w:r>
      <w:r w:rsidRPr="00531B43">
        <w:rPr>
          <w:rFonts w:eastAsia="Times New Roman" w:cs="Times New Roman"/>
          <w:noProof/>
          <w:szCs w:val="28"/>
          <w:lang w:val="vi-VN"/>
        </w:rPr>
        <w:t xml:space="preserve"> </w:t>
      </w:r>
      <w:r w:rsidRPr="00531B43">
        <w:rPr>
          <w:rFonts w:cs="Times New Roman"/>
          <w:noProof/>
          <w:spacing w:val="-2"/>
          <w:szCs w:val="28"/>
          <w:lang w:val="vi-VN"/>
        </w:rPr>
        <w:t>đối với các loại văn bản</w:t>
      </w:r>
      <w:r w:rsidR="004F4E0D" w:rsidRPr="00531B43">
        <w:rPr>
          <w:rFonts w:cs="Times New Roman"/>
          <w:noProof/>
          <w:spacing w:val="-2"/>
          <w:szCs w:val="28"/>
          <w:lang w:val="en-GB"/>
        </w:rPr>
        <w:t xml:space="preserve">, </w:t>
      </w:r>
      <w:r w:rsidR="00FB6C42" w:rsidRPr="00531B43">
        <w:rPr>
          <w:rFonts w:eastAsia="Times New Roman" w:cs="Times New Roman"/>
          <w:noProof/>
          <w:szCs w:val="28"/>
          <w:lang w:val="vi-VN"/>
        </w:rPr>
        <w:t>tài liệu phục vụ kỳ họp Hội đồng nhân dân.</w:t>
      </w:r>
      <w:r w:rsidRPr="00531B43">
        <w:rPr>
          <w:rFonts w:eastAsia="Times New Roman" w:cs="Times New Roman"/>
          <w:noProof/>
          <w:szCs w:val="28"/>
          <w:lang w:val="en-GB"/>
        </w:rPr>
        <w:t xml:space="preserve"> </w:t>
      </w:r>
    </w:p>
    <w:p w14:paraId="2C7D6DD3" w14:textId="5B043A1E" w:rsidR="00122BBB" w:rsidRPr="00531B43" w:rsidRDefault="00CB568C" w:rsidP="00FF4E80">
      <w:pPr>
        <w:widowControl w:val="0"/>
        <w:tabs>
          <w:tab w:val="left" w:pos="0"/>
          <w:tab w:val="left" w:pos="567"/>
        </w:tabs>
        <w:spacing w:before="120" w:after="120" w:line="264" w:lineRule="auto"/>
        <w:ind w:firstLine="567"/>
        <w:jc w:val="both"/>
        <w:rPr>
          <w:rFonts w:cs="Times New Roman"/>
          <w:bCs/>
          <w:noProof/>
          <w:szCs w:val="28"/>
          <w:lang w:val="vi-VN"/>
        </w:rPr>
      </w:pPr>
      <w:r w:rsidRPr="00531B43">
        <w:rPr>
          <w:rFonts w:cs="Times New Roman"/>
          <w:b/>
          <w:bCs/>
          <w:noProof/>
          <w:szCs w:val="28"/>
          <w:lang w:val="vi-VN"/>
        </w:rPr>
        <w:t>Điề</w:t>
      </w:r>
      <w:r w:rsidR="004F4E0D" w:rsidRPr="00531B43">
        <w:rPr>
          <w:rFonts w:cs="Times New Roman"/>
          <w:b/>
          <w:bCs/>
          <w:noProof/>
          <w:szCs w:val="28"/>
          <w:lang w:val="vi-VN"/>
        </w:rPr>
        <w:t xml:space="preserve">u </w:t>
      </w:r>
      <w:r w:rsidR="004F4E0D" w:rsidRPr="00531B43">
        <w:rPr>
          <w:rFonts w:cs="Times New Roman"/>
          <w:b/>
          <w:bCs/>
          <w:noProof/>
          <w:szCs w:val="28"/>
        </w:rPr>
        <w:t>9</w:t>
      </w:r>
      <w:r w:rsidRPr="00531B43">
        <w:rPr>
          <w:rFonts w:cs="Times New Roman"/>
          <w:b/>
          <w:bCs/>
          <w:noProof/>
          <w:szCs w:val="28"/>
          <w:lang w:val="vi-VN"/>
        </w:rPr>
        <w:t xml:space="preserve">. </w:t>
      </w:r>
      <w:r w:rsidR="004F4E0D" w:rsidRPr="00531B43">
        <w:rPr>
          <w:rFonts w:cs="Times New Roman"/>
          <w:b/>
          <w:bCs/>
          <w:noProof/>
          <w:szCs w:val="28"/>
          <w:lang w:val="en-GB"/>
        </w:rPr>
        <w:t>Kỳ họp Hội đồng nhân dân</w:t>
      </w:r>
      <w:r w:rsidR="002652A5" w:rsidRPr="00531B43">
        <w:rPr>
          <w:rFonts w:cs="Times New Roman"/>
          <w:b/>
          <w:bCs/>
          <w:noProof/>
          <w:szCs w:val="28"/>
          <w:lang w:val="en-GB"/>
        </w:rPr>
        <w:t xml:space="preserve">, </w:t>
      </w:r>
      <w:r w:rsidR="0069690E" w:rsidRPr="00531B43">
        <w:rPr>
          <w:rFonts w:cs="Times New Roman"/>
          <w:b/>
          <w:bCs/>
          <w:noProof/>
          <w:szCs w:val="28"/>
          <w:lang w:val="en-GB"/>
        </w:rPr>
        <w:t xml:space="preserve">phiên </w:t>
      </w:r>
      <w:r w:rsidR="003616A1" w:rsidRPr="00531B43">
        <w:rPr>
          <w:rFonts w:cs="Times New Roman"/>
          <w:b/>
          <w:bCs/>
          <w:noProof/>
          <w:szCs w:val="28"/>
          <w:lang w:val="vi-VN"/>
        </w:rPr>
        <w:t xml:space="preserve">khai mạc, </w:t>
      </w:r>
      <w:r w:rsidR="0069690E" w:rsidRPr="00531B43">
        <w:rPr>
          <w:rFonts w:cs="Times New Roman"/>
          <w:b/>
          <w:bCs/>
          <w:noProof/>
          <w:szCs w:val="28"/>
          <w:lang w:val="en-GB"/>
        </w:rPr>
        <w:t xml:space="preserve">phiên </w:t>
      </w:r>
      <w:r w:rsidR="003616A1" w:rsidRPr="00531B43">
        <w:rPr>
          <w:rFonts w:cs="Times New Roman"/>
          <w:b/>
          <w:bCs/>
          <w:noProof/>
          <w:szCs w:val="28"/>
          <w:lang w:val="vi-VN"/>
        </w:rPr>
        <w:t>bế mạc kỳ họp Hội đồng nhân dân</w:t>
      </w:r>
    </w:p>
    <w:p w14:paraId="2A5C0A3C" w14:textId="77777777" w:rsidR="004F4E0D" w:rsidRPr="00531B43" w:rsidRDefault="004F4E0D" w:rsidP="00FF4E80">
      <w:pPr>
        <w:spacing w:before="120" w:after="120" w:line="264" w:lineRule="auto"/>
        <w:ind w:firstLine="680"/>
        <w:jc w:val="both"/>
        <w:rPr>
          <w:szCs w:val="28"/>
        </w:rPr>
      </w:pPr>
      <w:r w:rsidRPr="00531B43">
        <w:rPr>
          <w:szCs w:val="28"/>
        </w:rPr>
        <w:lastRenderedPageBreak/>
        <w:t>1. Hội đồng nhân dân họp mỗi năm ít nhất 02 kỳ. Hội đồng nhân dân quyết định kế hoạch tổ chức các kỳ họp thường lệ vào kỳ họp thứ nhất của Hội đồng nhân dân đối với năm bắt đầu nhiệm kỳ và vào kỳ họp cuối cùng của năm trước đó đối với các năm tiếp theo của nhiệm kỳ theo đề nghị của Thường trực Hội đồng nhân dân.</w:t>
      </w:r>
    </w:p>
    <w:p w14:paraId="2801658F" w14:textId="2AA0BA13" w:rsidR="004F4E0D" w:rsidRPr="00531B43" w:rsidRDefault="004F4E0D" w:rsidP="00FF4E80">
      <w:pPr>
        <w:spacing w:before="120" w:after="120" w:line="264" w:lineRule="auto"/>
        <w:ind w:firstLine="680"/>
        <w:jc w:val="both"/>
        <w:rPr>
          <w:szCs w:val="28"/>
        </w:rPr>
      </w:pPr>
      <w:r w:rsidRPr="00531B43">
        <w:rPr>
          <w:szCs w:val="28"/>
        </w:rPr>
        <w:t xml:space="preserve">2. Hội đồng nhân dân họp kỳ họp chuyên đề hoặc kỳ họp để giải quyết công việc phát sinh đột xuất khi Thường trực Hội đồng nhân dân, Chủ tịch Ủy ban nhân dân </w:t>
      </w:r>
      <w:r w:rsidR="003433D3" w:rsidRPr="00531B43">
        <w:rPr>
          <w:szCs w:val="28"/>
        </w:rPr>
        <w:t xml:space="preserve">xã </w:t>
      </w:r>
      <w:r w:rsidRPr="00531B43">
        <w:rPr>
          <w:szCs w:val="28"/>
        </w:rPr>
        <w:t>hoặc ít nhất một phần ba tổng số đại biểu Hội đồng nhân dân yêu cầu.</w:t>
      </w:r>
    </w:p>
    <w:p w14:paraId="3225E2ED" w14:textId="53B08A28" w:rsidR="003616A1" w:rsidRPr="00531B43" w:rsidRDefault="004F4E0D" w:rsidP="00FF4E80">
      <w:pPr>
        <w:spacing w:before="120" w:after="120" w:line="264" w:lineRule="auto"/>
        <w:ind w:firstLine="567"/>
        <w:jc w:val="both"/>
        <w:rPr>
          <w:rFonts w:cs="Times New Roman"/>
          <w:noProof/>
          <w:spacing w:val="-4"/>
          <w:szCs w:val="28"/>
          <w:lang w:val="vi-VN"/>
        </w:rPr>
      </w:pPr>
      <w:r w:rsidRPr="00531B43">
        <w:rPr>
          <w:rFonts w:cs="Times New Roman"/>
          <w:noProof/>
          <w:spacing w:val="-4"/>
          <w:szCs w:val="28"/>
          <w:lang w:val="en-GB"/>
        </w:rPr>
        <w:t>3</w:t>
      </w:r>
      <w:r w:rsidR="003616A1" w:rsidRPr="00531B43">
        <w:rPr>
          <w:rFonts w:cs="Times New Roman"/>
          <w:noProof/>
          <w:spacing w:val="-4"/>
          <w:szCs w:val="28"/>
          <w:lang w:val="en-GB"/>
        </w:rPr>
        <w:t>. Phiên khai mạc</w:t>
      </w:r>
      <w:r w:rsidR="003616A1" w:rsidRPr="00531B43">
        <w:rPr>
          <w:rFonts w:eastAsia="Times New Roman" w:cs="Times New Roman"/>
          <w:noProof/>
          <w:szCs w:val="28"/>
          <w:lang w:val="vi-VN"/>
        </w:rPr>
        <w:t xml:space="preserve"> được tổ chức vào phiên họp đầu tiên của </w:t>
      </w:r>
      <w:r w:rsidR="003616A1" w:rsidRPr="00531B43">
        <w:rPr>
          <w:rFonts w:eastAsia="Times New Roman" w:cs="Times New Roman"/>
          <w:noProof/>
          <w:szCs w:val="28"/>
          <w:lang w:val="en-GB"/>
        </w:rPr>
        <w:t>kỳ họp</w:t>
      </w:r>
      <w:r w:rsidR="003616A1" w:rsidRPr="00531B43">
        <w:rPr>
          <w:rFonts w:eastAsia="Times New Roman" w:cs="Times New Roman"/>
          <w:noProof/>
          <w:szCs w:val="28"/>
          <w:lang w:val="vi-VN"/>
        </w:rPr>
        <w:t xml:space="preserve"> Hội đồng nhân dân</w:t>
      </w:r>
      <w:r w:rsidR="003616A1" w:rsidRPr="00531B43">
        <w:rPr>
          <w:rFonts w:eastAsia="Times New Roman" w:cs="Times New Roman"/>
          <w:noProof/>
          <w:szCs w:val="28"/>
          <w:lang w:val="en-GB"/>
        </w:rPr>
        <w:t xml:space="preserve">. </w:t>
      </w:r>
      <w:r w:rsidR="003616A1" w:rsidRPr="00531B43">
        <w:rPr>
          <w:rFonts w:cs="Times New Roman"/>
          <w:noProof/>
          <w:spacing w:val="-4"/>
          <w:szCs w:val="28"/>
          <w:lang w:val="en-GB"/>
        </w:rPr>
        <w:t xml:space="preserve">Trước phiên khai mạc, </w:t>
      </w:r>
      <w:r w:rsidR="003616A1" w:rsidRPr="00531B43">
        <w:rPr>
          <w:rFonts w:cs="Times New Roman"/>
          <w:noProof/>
          <w:spacing w:val="-4"/>
          <w:szCs w:val="28"/>
          <w:lang w:val="vi-VN"/>
        </w:rPr>
        <w:t xml:space="preserve">Hội đồng nhân dân </w:t>
      </w:r>
      <w:r w:rsidR="003616A1" w:rsidRPr="00531B43">
        <w:rPr>
          <w:rFonts w:cs="Times New Roman"/>
          <w:noProof/>
          <w:spacing w:val="-4"/>
          <w:szCs w:val="28"/>
          <w:lang w:val="en-GB"/>
        </w:rPr>
        <w:t xml:space="preserve">tổ chức </w:t>
      </w:r>
      <w:r w:rsidR="003616A1" w:rsidRPr="00531B43">
        <w:rPr>
          <w:rFonts w:cs="Times New Roman"/>
          <w:noProof/>
          <w:spacing w:val="-4"/>
          <w:szCs w:val="28"/>
          <w:lang w:val="vi-VN"/>
        </w:rPr>
        <w:t xml:space="preserve">họp phiên trù </w:t>
      </w:r>
      <w:r w:rsidR="003616A1" w:rsidRPr="00531B43">
        <w:rPr>
          <w:rFonts w:cs="Times New Roman"/>
          <w:noProof/>
          <w:spacing w:val="-4"/>
          <w:szCs w:val="28"/>
          <w:lang w:val="en-GB"/>
        </w:rPr>
        <w:t xml:space="preserve">bị (nếu có) </w:t>
      </w:r>
      <w:r w:rsidR="003616A1" w:rsidRPr="00531B43">
        <w:rPr>
          <w:rFonts w:cs="Times New Roman"/>
          <w:noProof/>
          <w:spacing w:val="-4"/>
          <w:szCs w:val="28"/>
          <w:lang w:val="vi-VN"/>
        </w:rPr>
        <w:t>để xem xét, thông qua chương trình kỳ họp</w:t>
      </w:r>
      <w:r w:rsidR="003616A1" w:rsidRPr="00531B43">
        <w:rPr>
          <w:rFonts w:cs="Times New Roman"/>
          <w:noProof/>
          <w:spacing w:val="-4"/>
          <w:szCs w:val="28"/>
          <w:lang w:val="en-GB"/>
        </w:rPr>
        <w:t xml:space="preserve"> và</w:t>
      </w:r>
      <w:r w:rsidR="003616A1" w:rsidRPr="00531B43">
        <w:rPr>
          <w:rFonts w:cs="Times New Roman"/>
          <w:noProof/>
          <w:spacing w:val="-4"/>
          <w:szCs w:val="28"/>
          <w:lang w:val="vi-VN"/>
        </w:rPr>
        <w:t xml:space="preserve"> một số nội dung khác theo đề nghị của Thường trực Hội đồng nhân dân.</w:t>
      </w:r>
    </w:p>
    <w:p w14:paraId="23F3974A" w14:textId="4AD1B45E" w:rsidR="003616A1" w:rsidRPr="00531B43" w:rsidRDefault="003616A1" w:rsidP="00FF4E80">
      <w:pPr>
        <w:spacing w:before="120" w:after="120" w:line="264" w:lineRule="auto"/>
        <w:ind w:firstLine="567"/>
        <w:jc w:val="both"/>
        <w:rPr>
          <w:rFonts w:eastAsia="Times New Roman" w:cs="Times New Roman"/>
          <w:noProof/>
          <w:spacing w:val="4"/>
          <w:szCs w:val="28"/>
          <w:lang w:val="vi-VN"/>
        </w:rPr>
      </w:pPr>
      <w:r w:rsidRPr="00531B43">
        <w:rPr>
          <w:rFonts w:eastAsia="Times New Roman" w:cs="Times New Roman"/>
          <w:noProof/>
          <w:spacing w:val="4"/>
          <w:szCs w:val="28"/>
          <w:lang w:val="en-GB"/>
        </w:rPr>
        <w:t xml:space="preserve">Phiên khai mạc Hội đồng nhân dân thực hiện </w:t>
      </w:r>
      <w:r w:rsidR="002652A5" w:rsidRPr="00531B43">
        <w:rPr>
          <w:rFonts w:eastAsia="Times New Roman" w:cs="Times New Roman"/>
          <w:noProof/>
          <w:spacing w:val="4"/>
          <w:szCs w:val="28"/>
          <w:lang w:val="en-GB"/>
        </w:rPr>
        <w:t>một số</w:t>
      </w:r>
      <w:r w:rsidRPr="00531B43">
        <w:rPr>
          <w:rFonts w:eastAsia="Times New Roman" w:cs="Times New Roman"/>
          <w:noProof/>
          <w:spacing w:val="4"/>
          <w:szCs w:val="28"/>
          <w:lang w:val="en-GB"/>
        </w:rPr>
        <w:t xml:space="preserve"> nội dung</w:t>
      </w:r>
      <w:r w:rsidR="00E215AE" w:rsidRPr="00531B43">
        <w:rPr>
          <w:rFonts w:eastAsia="Times New Roman" w:cs="Times New Roman"/>
          <w:noProof/>
          <w:spacing w:val="4"/>
          <w:szCs w:val="28"/>
          <w:lang w:val="en-GB"/>
        </w:rPr>
        <w:t xml:space="preserve"> chính</w:t>
      </w:r>
      <w:r w:rsidRPr="00531B43">
        <w:rPr>
          <w:rFonts w:eastAsia="Times New Roman" w:cs="Times New Roman"/>
          <w:noProof/>
          <w:spacing w:val="4"/>
          <w:szCs w:val="28"/>
          <w:lang w:val="en-GB"/>
        </w:rPr>
        <w:t xml:space="preserve"> theo trình tự sau: </w:t>
      </w:r>
      <w:r w:rsidRPr="00531B43">
        <w:rPr>
          <w:rFonts w:eastAsia="Times New Roman" w:cs="Times New Roman"/>
          <w:noProof/>
          <w:spacing w:val="4"/>
          <w:szCs w:val="28"/>
          <w:lang w:val="vi-VN"/>
        </w:rPr>
        <w:t>Chào cờ</w:t>
      </w:r>
      <w:r w:rsidR="002652A5" w:rsidRPr="00531B43">
        <w:rPr>
          <w:rFonts w:eastAsia="Times New Roman" w:cs="Times New Roman"/>
          <w:noProof/>
          <w:spacing w:val="4"/>
          <w:szCs w:val="28"/>
          <w:lang w:val="en-GB"/>
        </w:rPr>
        <w:t xml:space="preserve">, </w:t>
      </w:r>
      <w:r w:rsidRPr="00531B43">
        <w:rPr>
          <w:rFonts w:eastAsia="Times New Roman" w:cs="Times New Roman"/>
          <w:noProof/>
          <w:spacing w:val="4"/>
          <w:szCs w:val="28"/>
          <w:lang w:val="vi-VN"/>
        </w:rPr>
        <w:t xml:space="preserve">tuyên bố lý do, giới thiệu </w:t>
      </w:r>
      <w:r w:rsidRPr="00531B43">
        <w:rPr>
          <w:rFonts w:eastAsia="Times New Roman" w:cs="Times New Roman"/>
          <w:noProof/>
          <w:spacing w:val="4"/>
          <w:szCs w:val="28"/>
          <w:lang w:val="en-GB"/>
        </w:rPr>
        <w:t>đại biểu</w:t>
      </w:r>
      <w:r w:rsidRPr="00531B43">
        <w:rPr>
          <w:rFonts w:eastAsia="Times New Roman" w:cs="Times New Roman"/>
          <w:noProof/>
          <w:spacing w:val="4"/>
          <w:szCs w:val="28"/>
          <w:lang w:val="vi-VN"/>
        </w:rPr>
        <w:t>; phát biểu khai mạc, phát biểu chỉ đạo của cấp trên (nếu có) và một số nội dung khác theo Chương trình kỳ họp</w:t>
      </w:r>
      <w:r w:rsidR="00E215AE" w:rsidRPr="00531B43">
        <w:rPr>
          <w:rFonts w:eastAsia="Times New Roman" w:cs="Times New Roman"/>
          <w:noProof/>
          <w:spacing w:val="4"/>
          <w:szCs w:val="28"/>
          <w:lang w:val="en-GB"/>
        </w:rPr>
        <w:t xml:space="preserve"> đã được thông qua</w:t>
      </w:r>
      <w:r w:rsidRPr="00531B43">
        <w:rPr>
          <w:rFonts w:eastAsia="Times New Roman" w:cs="Times New Roman"/>
          <w:noProof/>
          <w:spacing w:val="4"/>
          <w:szCs w:val="28"/>
          <w:lang w:val="vi-VN"/>
        </w:rPr>
        <w:t>.</w:t>
      </w:r>
    </w:p>
    <w:p w14:paraId="633D6657" w14:textId="3EF7BAE2" w:rsidR="00CB568C" w:rsidRPr="00531B43" w:rsidRDefault="004F4E0D" w:rsidP="00FF4E80">
      <w:pPr>
        <w:spacing w:before="120" w:after="120" w:line="264" w:lineRule="auto"/>
        <w:ind w:firstLine="567"/>
        <w:jc w:val="both"/>
        <w:rPr>
          <w:rFonts w:eastAsia="Times New Roman" w:cs="Times New Roman"/>
          <w:noProof/>
          <w:spacing w:val="4"/>
          <w:szCs w:val="28"/>
          <w:lang w:val="en-GB"/>
        </w:rPr>
      </w:pPr>
      <w:r w:rsidRPr="00531B43">
        <w:rPr>
          <w:rFonts w:cs="Times New Roman"/>
          <w:noProof/>
          <w:spacing w:val="-4"/>
          <w:szCs w:val="28"/>
          <w:lang w:val="en-GB"/>
        </w:rPr>
        <w:t>4</w:t>
      </w:r>
      <w:r w:rsidR="002652A5" w:rsidRPr="00531B43">
        <w:rPr>
          <w:rFonts w:cs="Times New Roman"/>
          <w:noProof/>
          <w:spacing w:val="-4"/>
          <w:szCs w:val="28"/>
          <w:lang w:val="en-GB"/>
        </w:rPr>
        <w:t xml:space="preserve">. </w:t>
      </w:r>
      <w:r w:rsidR="00CB568C" w:rsidRPr="00531B43">
        <w:rPr>
          <w:rFonts w:eastAsia="Times New Roman" w:cs="Times New Roman"/>
          <w:noProof/>
          <w:szCs w:val="28"/>
          <w:lang w:val="vi-VN"/>
        </w:rPr>
        <w:t xml:space="preserve">Phiên bế mạc được tổ chức sau khi Hội đồng nhân dân hoàn thành toàn bộ </w:t>
      </w:r>
      <w:r w:rsidR="002652A5" w:rsidRPr="00531B43">
        <w:rPr>
          <w:rFonts w:eastAsia="Times New Roman" w:cs="Times New Roman"/>
          <w:noProof/>
          <w:szCs w:val="28"/>
          <w:lang w:val="en-GB"/>
        </w:rPr>
        <w:t>nội dung theo c</w:t>
      </w:r>
      <w:r w:rsidR="00CB568C" w:rsidRPr="00531B43">
        <w:rPr>
          <w:rFonts w:eastAsia="Times New Roman" w:cs="Times New Roman"/>
          <w:noProof/>
          <w:szCs w:val="28"/>
          <w:lang w:val="vi-VN"/>
        </w:rPr>
        <w:t>hương trình kỳ họp</w:t>
      </w:r>
      <w:r w:rsidR="002652A5" w:rsidRPr="00531B43">
        <w:rPr>
          <w:rFonts w:eastAsia="Times New Roman" w:cs="Times New Roman"/>
          <w:noProof/>
          <w:szCs w:val="28"/>
          <w:lang w:val="en-GB"/>
        </w:rPr>
        <w:t xml:space="preserve"> đã được thông qua và </w:t>
      </w:r>
      <w:r w:rsidR="002652A5" w:rsidRPr="00531B43">
        <w:rPr>
          <w:rFonts w:eastAsia="Times New Roman" w:cs="Times New Roman"/>
          <w:noProof/>
          <w:spacing w:val="4"/>
          <w:szCs w:val="28"/>
          <w:lang w:val="en-GB"/>
        </w:rPr>
        <w:t>thực hiện một số nội dung chính theo trình tự sau: Chủ tọa kỳ họp phát biểu bế mạc, Chào cờ.</w:t>
      </w:r>
    </w:p>
    <w:p w14:paraId="6A7E5378" w14:textId="632D3257" w:rsidR="0069690E" w:rsidRPr="00531B43" w:rsidRDefault="00CB568C" w:rsidP="00FF4E80">
      <w:pPr>
        <w:spacing w:before="120" w:after="120" w:line="264" w:lineRule="auto"/>
        <w:ind w:firstLine="567"/>
        <w:jc w:val="both"/>
        <w:rPr>
          <w:rFonts w:cs="Times New Roman"/>
          <w:b/>
          <w:bCs/>
          <w:noProof/>
          <w:szCs w:val="28"/>
          <w:lang w:val="en-GB"/>
        </w:rPr>
      </w:pPr>
      <w:r w:rsidRPr="00531B43">
        <w:rPr>
          <w:rFonts w:cs="Times New Roman"/>
          <w:b/>
          <w:bCs/>
          <w:noProof/>
          <w:szCs w:val="28"/>
          <w:lang w:val="en-GB"/>
        </w:rPr>
        <w:t>Điều 1</w:t>
      </w:r>
      <w:r w:rsidR="004F4E0D" w:rsidRPr="00531B43">
        <w:rPr>
          <w:rFonts w:cs="Times New Roman"/>
          <w:b/>
          <w:bCs/>
          <w:noProof/>
          <w:szCs w:val="28"/>
          <w:lang w:val="en-GB"/>
        </w:rPr>
        <w:t>0</w:t>
      </w:r>
      <w:r w:rsidRPr="00531B43">
        <w:rPr>
          <w:rFonts w:cs="Times New Roman"/>
          <w:b/>
          <w:bCs/>
          <w:noProof/>
          <w:szCs w:val="28"/>
          <w:lang w:val="en-GB"/>
        </w:rPr>
        <w:t xml:space="preserve">. </w:t>
      </w:r>
      <w:r w:rsidR="0069690E" w:rsidRPr="00531B43">
        <w:rPr>
          <w:rFonts w:cs="Times New Roman"/>
          <w:b/>
          <w:bCs/>
          <w:noProof/>
          <w:szCs w:val="28"/>
          <w:lang w:val="en-GB"/>
        </w:rPr>
        <w:t>Trình tự, thủ tục</w:t>
      </w:r>
      <w:r w:rsidR="0069690E" w:rsidRPr="00531B43">
        <w:rPr>
          <w:rFonts w:cs="Times New Roman"/>
          <w:bCs/>
          <w:noProof/>
          <w:szCs w:val="28"/>
          <w:lang w:val="en-GB"/>
        </w:rPr>
        <w:t xml:space="preserve"> </w:t>
      </w:r>
      <w:r w:rsidR="0069690E" w:rsidRPr="00531B43">
        <w:rPr>
          <w:rFonts w:cs="Times New Roman"/>
          <w:b/>
          <w:bCs/>
          <w:noProof/>
          <w:szCs w:val="28"/>
          <w:lang w:val="en-GB"/>
        </w:rPr>
        <w:t>Hội đồng nhân dân xem xét</w:t>
      </w:r>
      <w:r w:rsidR="003B2E8B" w:rsidRPr="00531B43">
        <w:rPr>
          <w:rFonts w:cs="Times New Roman"/>
          <w:b/>
          <w:bCs/>
          <w:noProof/>
          <w:szCs w:val="28"/>
          <w:lang w:val="en-GB"/>
        </w:rPr>
        <w:t xml:space="preserve">, </w:t>
      </w:r>
      <w:r w:rsidR="00AC2C97" w:rsidRPr="00531B43">
        <w:rPr>
          <w:rFonts w:cs="Times New Roman"/>
          <w:b/>
          <w:bCs/>
          <w:noProof/>
          <w:szCs w:val="28"/>
          <w:lang w:val="en-GB"/>
        </w:rPr>
        <w:t>thông qua</w:t>
      </w:r>
      <w:r w:rsidR="0069690E" w:rsidRPr="00531B43">
        <w:rPr>
          <w:rFonts w:cs="Times New Roman"/>
          <w:b/>
          <w:bCs/>
          <w:noProof/>
          <w:szCs w:val="28"/>
          <w:lang w:val="en-GB"/>
        </w:rPr>
        <w:t xml:space="preserve"> các nội dung theo thẩm quyền tại kỳ họp</w:t>
      </w:r>
    </w:p>
    <w:p w14:paraId="2E0324B0" w14:textId="57EA22EE" w:rsidR="0069690E" w:rsidRPr="00531B43" w:rsidRDefault="0069690E" w:rsidP="00FF4E80">
      <w:pPr>
        <w:spacing w:before="120" w:after="120" w:line="264" w:lineRule="auto"/>
        <w:ind w:firstLine="567"/>
        <w:jc w:val="both"/>
        <w:rPr>
          <w:rFonts w:cs="Times New Roman"/>
          <w:noProof/>
          <w:szCs w:val="28"/>
          <w:lang w:val="en-GB"/>
        </w:rPr>
      </w:pPr>
      <w:r w:rsidRPr="00531B43">
        <w:rPr>
          <w:rFonts w:cs="Times New Roman"/>
          <w:noProof/>
          <w:szCs w:val="28"/>
          <w:lang w:val="en-GB"/>
        </w:rPr>
        <w:t>1</w:t>
      </w:r>
      <w:r w:rsidRPr="00531B43">
        <w:rPr>
          <w:rFonts w:cs="Times New Roman"/>
          <w:noProof/>
          <w:szCs w:val="28"/>
          <w:lang w:val="vi-VN"/>
        </w:rPr>
        <w:t xml:space="preserve">. Đại diện cơ quan, tổ chức, người có thẩm quyền </w:t>
      </w:r>
      <w:r w:rsidRPr="00531B43">
        <w:rPr>
          <w:rFonts w:cs="Times New Roman"/>
          <w:noProof/>
          <w:szCs w:val="28"/>
          <w:lang w:val="en-GB"/>
        </w:rPr>
        <w:t>trình Hội đồng nhân dân</w:t>
      </w:r>
      <w:r w:rsidRPr="00531B43">
        <w:rPr>
          <w:rFonts w:cs="Times New Roman"/>
          <w:noProof/>
          <w:szCs w:val="28"/>
          <w:lang w:val="vi-VN"/>
        </w:rPr>
        <w:t xml:space="preserve"> về </w:t>
      </w:r>
      <w:r w:rsidRPr="00531B43">
        <w:rPr>
          <w:rFonts w:cs="Times New Roman"/>
          <w:noProof/>
          <w:szCs w:val="28"/>
          <w:lang w:val="en-GB"/>
        </w:rPr>
        <w:t xml:space="preserve">Tờ trình, </w:t>
      </w:r>
      <w:r w:rsidRPr="00531B43">
        <w:rPr>
          <w:rFonts w:cs="Times New Roman"/>
          <w:noProof/>
          <w:szCs w:val="28"/>
          <w:lang w:val="vi-VN"/>
        </w:rPr>
        <w:t>dự thảo nghị quyết</w:t>
      </w:r>
      <w:r w:rsidR="00931D6A" w:rsidRPr="00531B43">
        <w:rPr>
          <w:rFonts w:cs="Times New Roman"/>
          <w:noProof/>
          <w:szCs w:val="28"/>
          <w:lang w:val="en-GB"/>
        </w:rPr>
        <w:t>, đề án, báo cáo…</w:t>
      </w:r>
      <w:r w:rsidRPr="00531B43">
        <w:rPr>
          <w:rFonts w:cs="Times New Roman"/>
          <w:noProof/>
          <w:szCs w:val="28"/>
          <w:lang w:val="en-GB"/>
        </w:rPr>
        <w:t xml:space="preserve"> theo quy định hoặc theo yêu cầu của Chủ tọa kỳ họp</w:t>
      </w:r>
      <w:r w:rsidR="00931D6A" w:rsidRPr="00531B43">
        <w:rPr>
          <w:rFonts w:cs="Times New Roman"/>
          <w:noProof/>
          <w:szCs w:val="28"/>
          <w:lang w:val="en-GB"/>
        </w:rPr>
        <w:t>.</w:t>
      </w:r>
    </w:p>
    <w:p w14:paraId="05317542" w14:textId="75D71915" w:rsidR="00931D6A" w:rsidRPr="00531B43" w:rsidRDefault="00931D6A" w:rsidP="00FF4E80">
      <w:pPr>
        <w:spacing w:before="120" w:after="120" w:line="264" w:lineRule="auto"/>
        <w:ind w:firstLine="567"/>
        <w:jc w:val="both"/>
        <w:rPr>
          <w:rFonts w:cs="Times New Roman"/>
          <w:noProof/>
          <w:szCs w:val="28"/>
          <w:lang w:val="en-GB"/>
        </w:rPr>
      </w:pPr>
      <w:r w:rsidRPr="00531B43">
        <w:rPr>
          <w:rFonts w:cs="Times New Roman"/>
          <w:noProof/>
          <w:szCs w:val="28"/>
          <w:lang w:val="en-GB"/>
        </w:rPr>
        <w:t xml:space="preserve">2. Đại diện các Ban của Hội đồng nhân dân được phân công thẩm tra </w:t>
      </w:r>
      <w:r w:rsidRPr="00531B43">
        <w:rPr>
          <w:rFonts w:cs="Times New Roman"/>
          <w:noProof/>
          <w:szCs w:val="28"/>
          <w:lang w:val="vi-VN"/>
        </w:rPr>
        <w:t>dự thảo nghị quyết</w:t>
      </w:r>
      <w:r w:rsidRPr="00531B43">
        <w:rPr>
          <w:rFonts w:cs="Times New Roman"/>
          <w:noProof/>
          <w:szCs w:val="28"/>
          <w:lang w:val="en-GB"/>
        </w:rPr>
        <w:t>, đề án, báo cáo…</w:t>
      </w:r>
      <w:r w:rsidR="0039122B" w:rsidRPr="00531B43">
        <w:rPr>
          <w:rFonts w:cs="Times New Roman"/>
          <w:noProof/>
          <w:szCs w:val="28"/>
          <w:lang w:val="en-GB"/>
        </w:rPr>
        <w:t xml:space="preserve"> </w:t>
      </w:r>
      <w:r w:rsidRPr="00531B43">
        <w:rPr>
          <w:rFonts w:cs="Times New Roman"/>
          <w:noProof/>
          <w:szCs w:val="28"/>
          <w:lang w:val="en-GB"/>
        </w:rPr>
        <w:t xml:space="preserve">trình bày báo cáo thẩm tra. </w:t>
      </w:r>
    </w:p>
    <w:p w14:paraId="700BE90B" w14:textId="3E695BA8" w:rsidR="00150005" w:rsidRPr="00531B43" w:rsidRDefault="00891288" w:rsidP="00FF4E80">
      <w:pPr>
        <w:spacing w:before="120" w:after="120" w:line="264" w:lineRule="auto"/>
        <w:ind w:firstLine="567"/>
        <w:jc w:val="both"/>
        <w:rPr>
          <w:rFonts w:cs="Times New Roman"/>
          <w:noProof/>
          <w:szCs w:val="28"/>
          <w:lang w:val="en-GB"/>
        </w:rPr>
      </w:pPr>
      <w:r w:rsidRPr="00531B43">
        <w:rPr>
          <w:rFonts w:cs="Times New Roman"/>
          <w:noProof/>
          <w:szCs w:val="28"/>
          <w:lang w:val="en-GB"/>
        </w:rPr>
        <w:t>3. Hội đồng nhân dân xem xét thảo luận</w:t>
      </w:r>
      <w:r w:rsidR="00B52CA8" w:rsidRPr="00531B43">
        <w:rPr>
          <w:rFonts w:cs="Times New Roman"/>
          <w:noProof/>
          <w:szCs w:val="28"/>
          <w:lang w:val="en-GB"/>
        </w:rPr>
        <w:t xml:space="preserve"> tại phiên </w:t>
      </w:r>
      <w:r w:rsidR="00150005" w:rsidRPr="00531B43">
        <w:rPr>
          <w:rFonts w:cs="Times New Roman"/>
          <w:noProof/>
          <w:szCs w:val="28"/>
          <w:lang w:val="en-GB"/>
        </w:rPr>
        <w:t xml:space="preserve">họp </w:t>
      </w:r>
      <w:r w:rsidR="00B52CA8" w:rsidRPr="00531B43">
        <w:rPr>
          <w:rFonts w:cs="Times New Roman"/>
          <w:noProof/>
          <w:szCs w:val="28"/>
          <w:lang w:val="en-GB"/>
        </w:rPr>
        <w:t xml:space="preserve">toàn thể hoặc </w:t>
      </w:r>
      <w:r w:rsidR="00150005" w:rsidRPr="00531B43">
        <w:rPr>
          <w:rFonts w:cs="Times New Roman"/>
          <w:noProof/>
          <w:szCs w:val="28"/>
          <w:lang w:val="en-GB"/>
        </w:rPr>
        <w:t xml:space="preserve">tổ chức thảo luận </w:t>
      </w:r>
      <w:r w:rsidR="00DC3FA4" w:rsidRPr="00531B43">
        <w:rPr>
          <w:rFonts w:cs="Times New Roman"/>
          <w:noProof/>
          <w:szCs w:val="28"/>
          <w:lang w:val="en-GB"/>
        </w:rPr>
        <w:t>tại</w:t>
      </w:r>
      <w:r w:rsidR="00B52CA8" w:rsidRPr="00531B43">
        <w:rPr>
          <w:rFonts w:cs="Times New Roman"/>
          <w:noProof/>
          <w:szCs w:val="28"/>
          <w:lang w:val="en-GB"/>
        </w:rPr>
        <w:t xml:space="preserve"> Tổ theo đề nghị của Chủ tọa</w:t>
      </w:r>
      <w:r w:rsidR="00DC3FA4" w:rsidRPr="00531B43">
        <w:rPr>
          <w:rFonts w:cs="Times New Roman"/>
          <w:noProof/>
          <w:szCs w:val="28"/>
          <w:lang w:val="en-GB"/>
        </w:rPr>
        <w:t xml:space="preserve"> kỳ họp</w:t>
      </w:r>
      <w:r w:rsidR="00B52CA8" w:rsidRPr="00531B43">
        <w:rPr>
          <w:rFonts w:cs="Times New Roman"/>
          <w:noProof/>
          <w:szCs w:val="28"/>
          <w:lang w:val="en-GB"/>
        </w:rPr>
        <w:t>.</w:t>
      </w:r>
      <w:r w:rsidR="00150005" w:rsidRPr="00531B43">
        <w:rPr>
          <w:rFonts w:cs="Times New Roman"/>
          <w:noProof/>
          <w:szCs w:val="28"/>
          <w:lang w:val="en-GB"/>
        </w:rPr>
        <w:t xml:space="preserve"> </w:t>
      </w:r>
    </w:p>
    <w:p w14:paraId="60177DEE" w14:textId="7FF0A935" w:rsidR="003664B2" w:rsidRPr="00531B43" w:rsidRDefault="007155CF" w:rsidP="00FF4E80">
      <w:pPr>
        <w:spacing w:before="120" w:after="120" w:line="264" w:lineRule="auto"/>
        <w:ind w:firstLine="567"/>
        <w:jc w:val="both"/>
        <w:rPr>
          <w:rFonts w:cs="Times New Roman"/>
          <w:noProof/>
          <w:szCs w:val="28"/>
          <w:lang w:val="en-GB"/>
        </w:rPr>
      </w:pPr>
      <w:r w:rsidRPr="00531B43">
        <w:rPr>
          <w:rFonts w:cs="Times New Roman"/>
          <w:noProof/>
          <w:szCs w:val="28"/>
          <w:lang w:val="en-GB"/>
        </w:rPr>
        <w:t xml:space="preserve">a) Thảo luận tại phiên họp toàn thể: Đại biểu Hội đồng nhân dân chấp hành sự điều hành của Chủ tọa kỳ họp. Trong quá trình xem xét thảo luận tại phiên họp toàn thể, Chủ tọa nêu các vấn đề còn có ý </w:t>
      </w:r>
      <w:r w:rsidR="004F4E0D" w:rsidRPr="00531B43">
        <w:rPr>
          <w:rFonts w:cs="Times New Roman"/>
          <w:noProof/>
          <w:szCs w:val="28"/>
          <w:lang w:val="en-GB"/>
        </w:rPr>
        <w:t xml:space="preserve">kiến </w:t>
      </w:r>
      <w:r w:rsidRPr="00531B43">
        <w:rPr>
          <w:rFonts w:cs="Times New Roman"/>
          <w:noProof/>
          <w:szCs w:val="28"/>
          <w:lang w:val="en-GB"/>
        </w:rPr>
        <w:t>khác nhau để Hội đồng nhân dân xem xét, quyết định. Khi xét thấy cần thiết, Chủ tọa kỳ họp yêu cầu các cơ quan có liên quan báo cáo giải trình về những vấn đề đại biểu Hội đồng nhân dân quan tâm.</w:t>
      </w:r>
      <w:r w:rsidR="00C93727" w:rsidRPr="00531B43">
        <w:rPr>
          <w:rFonts w:cs="Times New Roman"/>
          <w:noProof/>
          <w:szCs w:val="28"/>
          <w:lang w:val="en-GB"/>
        </w:rPr>
        <w:t xml:space="preserve"> </w:t>
      </w:r>
    </w:p>
    <w:p w14:paraId="268EFF03" w14:textId="730F3767" w:rsidR="00211C75" w:rsidRPr="00531B43" w:rsidRDefault="007155CF" w:rsidP="00FF4E80">
      <w:pPr>
        <w:spacing w:before="120" w:after="120" w:line="264" w:lineRule="auto"/>
        <w:ind w:firstLine="567"/>
        <w:jc w:val="both"/>
        <w:rPr>
          <w:rFonts w:cs="Times New Roman"/>
          <w:noProof/>
          <w:spacing w:val="-6"/>
          <w:szCs w:val="28"/>
          <w:lang w:val="en-GB"/>
        </w:rPr>
      </w:pPr>
      <w:r w:rsidRPr="00531B43">
        <w:rPr>
          <w:rFonts w:cs="Times New Roman"/>
          <w:noProof/>
          <w:spacing w:val="-6"/>
          <w:szCs w:val="28"/>
          <w:lang w:val="en-GB"/>
        </w:rPr>
        <w:t>b) Thảo luận tại Tổ:</w:t>
      </w:r>
      <w:r w:rsidR="00211C75" w:rsidRPr="00531B43">
        <w:rPr>
          <w:rFonts w:cs="Times New Roman"/>
          <w:noProof/>
          <w:spacing w:val="-6"/>
          <w:szCs w:val="28"/>
          <w:lang w:val="en-GB"/>
        </w:rPr>
        <w:t xml:space="preserve"> Tổ trưởng, Tổ phó</w:t>
      </w:r>
      <w:r w:rsidR="00AC0921" w:rsidRPr="00531B43">
        <w:rPr>
          <w:rFonts w:cs="Times New Roman"/>
          <w:noProof/>
          <w:spacing w:val="-6"/>
          <w:szCs w:val="28"/>
          <w:lang w:val="en-GB"/>
        </w:rPr>
        <w:t xml:space="preserve"> </w:t>
      </w:r>
      <w:r w:rsidR="004F4E0D" w:rsidRPr="00531B43">
        <w:rPr>
          <w:rFonts w:cs="Times New Roman"/>
          <w:noProof/>
          <w:spacing w:val="-6"/>
          <w:szCs w:val="28"/>
          <w:lang w:val="en-GB"/>
        </w:rPr>
        <w:t xml:space="preserve">được phân công </w:t>
      </w:r>
      <w:r w:rsidR="00211C75" w:rsidRPr="00531B43">
        <w:rPr>
          <w:rFonts w:cs="Times New Roman"/>
          <w:noProof/>
          <w:spacing w:val="-6"/>
          <w:szCs w:val="28"/>
          <w:lang w:val="en-GB"/>
        </w:rPr>
        <w:t>điều hành thảo luận</w:t>
      </w:r>
      <w:r w:rsidR="00E54861" w:rsidRPr="00531B43">
        <w:rPr>
          <w:rFonts w:cs="Times New Roman"/>
          <w:noProof/>
          <w:spacing w:val="-6"/>
          <w:szCs w:val="28"/>
          <w:lang w:val="en-GB"/>
        </w:rPr>
        <w:t xml:space="preserve"> Tổ</w:t>
      </w:r>
      <w:r w:rsidR="00AC0921" w:rsidRPr="00531B43">
        <w:rPr>
          <w:rFonts w:cs="Times New Roman"/>
          <w:noProof/>
          <w:spacing w:val="-6"/>
          <w:szCs w:val="28"/>
          <w:lang w:val="en-GB"/>
        </w:rPr>
        <w:t xml:space="preserve">; Thư ký kỳ họp </w:t>
      </w:r>
      <w:r w:rsidR="00211C75" w:rsidRPr="00531B43">
        <w:rPr>
          <w:rFonts w:cs="Times New Roman"/>
          <w:noProof/>
          <w:spacing w:val="-6"/>
          <w:szCs w:val="28"/>
          <w:lang w:val="en-GB"/>
        </w:rPr>
        <w:t>ghi chép</w:t>
      </w:r>
      <w:r w:rsidR="00AC0921" w:rsidRPr="00531B43">
        <w:rPr>
          <w:rFonts w:cs="Times New Roman"/>
          <w:noProof/>
          <w:spacing w:val="-6"/>
          <w:szCs w:val="28"/>
          <w:lang w:val="en-GB"/>
        </w:rPr>
        <w:t xml:space="preserve"> đầy đủ ý kiến thảo luận của đại biểu</w:t>
      </w:r>
      <w:r w:rsidR="00E54861" w:rsidRPr="00531B43">
        <w:rPr>
          <w:rFonts w:cs="Times New Roman"/>
          <w:noProof/>
          <w:spacing w:val="-6"/>
          <w:szCs w:val="28"/>
          <w:lang w:val="en-GB"/>
        </w:rPr>
        <w:t xml:space="preserve"> tại tổ,</w:t>
      </w:r>
      <w:r w:rsidR="00211C75" w:rsidRPr="00531B43">
        <w:rPr>
          <w:rFonts w:cs="Times New Roman"/>
          <w:noProof/>
          <w:spacing w:val="-6"/>
          <w:szCs w:val="28"/>
          <w:lang w:val="en-GB"/>
        </w:rPr>
        <w:t xml:space="preserve"> tổng hợp</w:t>
      </w:r>
      <w:r w:rsidR="00AC0921" w:rsidRPr="00531B43">
        <w:rPr>
          <w:rFonts w:cs="Times New Roman"/>
          <w:noProof/>
          <w:spacing w:val="-6"/>
          <w:szCs w:val="28"/>
          <w:lang w:val="en-GB"/>
        </w:rPr>
        <w:t xml:space="preserve"> đầy </w:t>
      </w:r>
      <w:r w:rsidR="00AC0921" w:rsidRPr="00531B43">
        <w:rPr>
          <w:rFonts w:cs="Times New Roman"/>
          <w:noProof/>
          <w:spacing w:val="-6"/>
          <w:szCs w:val="28"/>
          <w:lang w:val="en-GB"/>
        </w:rPr>
        <w:lastRenderedPageBreak/>
        <w:t>đủ</w:t>
      </w:r>
      <w:r w:rsidR="00211C75" w:rsidRPr="00531B43">
        <w:rPr>
          <w:rFonts w:cs="Times New Roman"/>
          <w:noProof/>
          <w:spacing w:val="-6"/>
          <w:szCs w:val="28"/>
          <w:lang w:val="en-GB"/>
        </w:rPr>
        <w:t xml:space="preserve"> nội dung</w:t>
      </w:r>
      <w:r w:rsidRPr="00531B43">
        <w:rPr>
          <w:rFonts w:cs="Times New Roman"/>
          <w:noProof/>
          <w:spacing w:val="-6"/>
          <w:szCs w:val="28"/>
          <w:lang w:val="en-GB"/>
        </w:rPr>
        <w:t>,</w:t>
      </w:r>
      <w:r w:rsidR="00211C75" w:rsidRPr="00531B43">
        <w:rPr>
          <w:rFonts w:cs="Times New Roman"/>
          <w:noProof/>
          <w:spacing w:val="-6"/>
          <w:szCs w:val="28"/>
          <w:lang w:val="en-GB"/>
        </w:rPr>
        <w:t xml:space="preserve"> </w:t>
      </w:r>
      <w:r w:rsidR="00C14C63" w:rsidRPr="00531B43">
        <w:rPr>
          <w:rFonts w:cs="Times New Roman"/>
          <w:noProof/>
          <w:spacing w:val="-6"/>
          <w:szCs w:val="28"/>
          <w:lang w:val="en-GB"/>
        </w:rPr>
        <w:t>báo cáo</w:t>
      </w:r>
      <w:r w:rsidR="00211C75" w:rsidRPr="00531B43">
        <w:rPr>
          <w:rFonts w:cs="Times New Roman"/>
          <w:noProof/>
          <w:spacing w:val="-6"/>
          <w:szCs w:val="28"/>
          <w:lang w:val="en-GB"/>
        </w:rPr>
        <w:t xml:space="preserve"> Chủ tọa kỳ họp</w:t>
      </w:r>
      <w:r w:rsidRPr="00531B43">
        <w:rPr>
          <w:rFonts w:cs="Times New Roman"/>
          <w:noProof/>
          <w:spacing w:val="-6"/>
          <w:szCs w:val="28"/>
          <w:lang w:val="en-GB"/>
        </w:rPr>
        <w:t xml:space="preserve"> </w:t>
      </w:r>
      <w:r w:rsidR="00C14C63" w:rsidRPr="00531B43">
        <w:rPr>
          <w:rFonts w:cs="Times New Roman"/>
          <w:noProof/>
          <w:spacing w:val="-6"/>
          <w:szCs w:val="28"/>
          <w:lang w:val="en-GB"/>
        </w:rPr>
        <w:t xml:space="preserve">cho ý kiến </w:t>
      </w:r>
      <w:r w:rsidRPr="00531B43">
        <w:rPr>
          <w:rFonts w:cs="Times New Roman"/>
          <w:noProof/>
          <w:spacing w:val="-6"/>
          <w:szCs w:val="28"/>
          <w:lang w:val="en-GB"/>
        </w:rPr>
        <w:t xml:space="preserve">trước khi trình Hội đồng nhân dân </w:t>
      </w:r>
      <w:r w:rsidR="00211C75" w:rsidRPr="00531B43">
        <w:rPr>
          <w:rFonts w:cs="Times New Roman"/>
          <w:noProof/>
          <w:spacing w:val="-6"/>
          <w:szCs w:val="28"/>
          <w:lang w:val="en-GB"/>
        </w:rPr>
        <w:t>tại phiên họp toàn thể.</w:t>
      </w:r>
    </w:p>
    <w:p w14:paraId="490F1A90" w14:textId="6948C510" w:rsidR="003B2E8B" w:rsidRPr="00531B43" w:rsidRDefault="003B2E8B" w:rsidP="00FF4E80">
      <w:pPr>
        <w:spacing w:before="120" w:after="120" w:line="264" w:lineRule="auto"/>
        <w:ind w:firstLine="567"/>
        <w:jc w:val="both"/>
        <w:rPr>
          <w:rFonts w:cs="Times New Roman"/>
          <w:noProof/>
          <w:szCs w:val="28"/>
          <w:lang w:val="en-GB"/>
        </w:rPr>
      </w:pPr>
      <w:r w:rsidRPr="00531B43">
        <w:rPr>
          <w:rFonts w:cs="Times New Roman"/>
          <w:noProof/>
          <w:szCs w:val="28"/>
          <w:lang w:val="en-GB"/>
        </w:rPr>
        <w:t>c) Cơ quan chủ trì xây dựng nội dung có trách nhiệm chủ động phối hợp với cơ quan chủ trì thẩm tra, Thư ký kỳ họp để xây dựng báo cáo giải trình, tiếp thu về những nội dung liên quan được thảo luận tại phiên họp toàn thể, phiên họp tổ.</w:t>
      </w:r>
    </w:p>
    <w:p w14:paraId="2A8AA92C" w14:textId="7C0B3287" w:rsidR="00930FF3" w:rsidRPr="00531B43" w:rsidRDefault="00930FF3" w:rsidP="00FF4E80">
      <w:pPr>
        <w:spacing w:before="120" w:after="120" w:line="264" w:lineRule="auto"/>
        <w:ind w:firstLine="567"/>
        <w:jc w:val="both"/>
        <w:rPr>
          <w:rFonts w:cs="Times New Roman"/>
          <w:noProof/>
          <w:spacing w:val="4"/>
          <w:szCs w:val="28"/>
          <w:lang w:val="en-GB"/>
        </w:rPr>
      </w:pPr>
      <w:r w:rsidRPr="00531B43">
        <w:rPr>
          <w:rFonts w:cs="Times New Roman"/>
          <w:noProof/>
          <w:szCs w:val="28"/>
          <w:lang w:val="en-GB"/>
        </w:rPr>
        <w:t xml:space="preserve">4. </w:t>
      </w:r>
      <w:r w:rsidRPr="00531B43">
        <w:rPr>
          <w:rFonts w:cs="Times New Roman"/>
          <w:noProof/>
          <w:spacing w:val="4"/>
          <w:szCs w:val="28"/>
          <w:lang w:val="en-GB"/>
        </w:rPr>
        <w:t xml:space="preserve">Hội đồng nhân dân </w:t>
      </w:r>
      <w:r w:rsidR="008B7C41" w:rsidRPr="00531B43">
        <w:rPr>
          <w:rFonts w:cs="Times New Roman"/>
          <w:noProof/>
          <w:spacing w:val="4"/>
          <w:szCs w:val="28"/>
          <w:lang w:val="en-GB"/>
        </w:rPr>
        <w:t>biểu quyết</w:t>
      </w:r>
      <w:r w:rsidRPr="00531B43">
        <w:rPr>
          <w:rFonts w:cs="Times New Roman"/>
          <w:noProof/>
          <w:spacing w:val="4"/>
          <w:szCs w:val="28"/>
          <w:lang w:val="en-GB"/>
        </w:rPr>
        <w:t xml:space="preserve"> thông qua Nghị quyết theo trình tự sau:</w:t>
      </w:r>
    </w:p>
    <w:p w14:paraId="42625828" w14:textId="0985F10A" w:rsidR="008B7C41" w:rsidRPr="00531B43" w:rsidRDefault="008B7C41" w:rsidP="00FF4E80">
      <w:pPr>
        <w:spacing w:before="120" w:after="120" w:line="264" w:lineRule="auto"/>
        <w:ind w:firstLine="567"/>
        <w:jc w:val="both"/>
        <w:rPr>
          <w:rFonts w:cs="Times New Roman"/>
          <w:noProof/>
          <w:szCs w:val="28"/>
          <w:lang w:val="en-GB"/>
        </w:rPr>
      </w:pPr>
      <w:r w:rsidRPr="00531B43">
        <w:rPr>
          <w:rFonts w:cs="Times New Roman"/>
          <w:noProof/>
          <w:szCs w:val="28"/>
          <w:lang w:val="vi-VN"/>
        </w:rPr>
        <w:t xml:space="preserve">a) </w:t>
      </w:r>
      <w:r w:rsidRPr="00531B43">
        <w:rPr>
          <w:rFonts w:cs="Times New Roman"/>
          <w:noProof/>
          <w:szCs w:val="28"/>
          <w:lang w:val="en-GB"/>
        </w:rPr>
        <w:t xml:space="preserve">Chủ tọa kỳ họp hoặc người được Chủ tọa kỳ họp phân công trình bày </w:t>
      </w:r>
      <w:r w:rsidRPr="00531B43">
        <w:rPr>
          <w:rFonts w:cs="Times New Roman"/>
          <w:noProof/>
          <w:szCs w:val="28"/>
          <w:lang w:val="vi-VN"/>
        </w:rPr>
        <w:t>báo cáo giải trình, tiếp thu</w:t>
      </w:r>
      <w:r w:rsidRPr="00531B43">
        <w:rPr>
          <w:rFonts w:cs="Times New Roman"/>
          <w:noProof/>
          <w:szCs w:val="28"/>
          <w:lang w:val="en-GB"/>
        </w:rPr>
        <w:t xml:space="preserve"> (nếu có);</w:t>
      </w:r>
      <w:r w:rsidRPr="00531B43">
        <w:rPr>
          <w:rFonts w:cs="Times New Roman"/>
          <w:noProof/>
          <w:szCs w:val="28"/>
          <w:lang w:val="vi-VN"/>
        </w:rPr>
        <w:t xml:space="preserve"> </w:t>
      </w:r>
      <w:r w:rsidRPr="00531B43">
        <w:rPr>
          <w:rFonts w:cs="Times New Roman"/>
          <w:noProof/>
          <w:szCs w:val="28"/>
          <w:lang w:val="en-GB"/>
        </w:rPr>
        <w:t>dự thảo Nghị quyết.</w:t>
      </w:r>
    </w:p>
    <w:p w14:paraId="4EEE6A1D" w14:textId="1E4E2595" w:rsidR="008B7C41" w:rsidRPr="00531B43" w:rsidRDefault="008B7C41" w:rsidP="00FF4E80">
      <w:pPr>
        <w:spacing w:before="120" w:after="120" w:line="264" w:lineRule="auto"/>
        <w:ind w:firstLine="567"/>
        <w:jc w:val="both"/>
        <w:rPr>
          <w:rFonts w:cs="Times New Roman"/>
          <w:noProof/>
          <w:szCs w:val="28"/>
          <w:lang w:val="en-GB"/>
        </w:rPr>
      </w:pPr>
      <w:r w:rsidRPr="00531B43">
        <w:rPr>
          <w:rFonts w:cs="Times New Roman"/>
          <w:noProof/>
          <w:szCs w:val="28"/>
          <w:lang w:val="en-GB"/>
        </w:rPr>
        <w:t xml:space="preserve">b) Hội đồng nhân dân thảo luận nội dung dự thảo Nghị quyết; Chủ tọa kỳ họp xin ý kiến đại biểu về những nội dung còn có ý kiến khác nhau (nếu có) trước khi nghị quyết được Hội đồng nhân dân thông qua. </w:t>
      </w:r>
    </w:p>
    <w:p w14:paraId="65F8A1F8" w14:textId="026B432C" w:rsidR="008B7C41" w:rsidRPr="00531B43" w:rsidRDefault="008B7C41" w:rsidP="00FF4E80">
      <w:pPr>
        <w:spacing w:before="120" w:after="120" w:line="264" w:lineRule="auto"/>
        <w:ind w:firstLine="567"/>
        <w:jc w:val="both"/>
        <w:rPr>
          <w:rFonts w:cs="Times New Roman"/>
          <w:noProof/>
          <w:spacing w:val="2"/>
          <w:szCs w:val="28"/>
        </w:rPr>
      </w:pPr>
      <w:r w:rsidRPr="00531B43">
        <w:rPr>
          <w:rFonts w:cs="Times New Roman"/>
          <w:noProof/>
          <w:szCs w:val="28"/>
          <w:lang w:val="en-GB"/>
        </w:rPr>
        <w:t>c) Đại biểu H</w:t>
      </w:r>
      <w:r w:rsidRPr="00531B43">
        <w:rPr>
          <w:rFonts w:eastAsia="Times New Roman" w:cs="Times New Roman"/>
          <w:noProof/>
          <w:szCs w:val="28"/>
          <w:lang w:val="vi-VN"/>
        </w:rPr>
        <w:t>ội đồng nhân dân</w:t>
      </w:r>
      <w:r w:rsidRPr="00531B43">
        <w:rPr>
          <w:rFonts w:cs="Times New Roman"/>
          <w:noProof/>
          <w:szCs w:val="28"/>
          <w:lang w:val="vi-VN"/>
        </w:rPr>
        <w:t xml:space="preserve"> biểu quyết</w:t>
      </w:r>
      <w:r w:rsidRPr="00531B43">
        <w:rPr>
          <w:rFonts w:cs="Times New Roman"/>
          <w:noProof/>
          <w:szCs w:val="28"/>
          <w:lang w:val="en-GB"/>
        </w:rPr>
        <w:t xml:space="preserve"> thông qua dự thảo Nghị quyết.</w:t>
      </w:r>
      <w:r w:rsidRPr="00531B43">
        <w:rPr>
          <w:rFonts w:cs="Times New Roman"/>
          <w:noProof/>
          <w:szCs w:val="28"/>
          <w:lang w:val="vi-VN"/>
        </w:rPr>
        <w:t xml:space="preserve"> </w:t>
      </w:r>
      <w:r w:rsidRPr="00531B43">
        <w:rPr>
          <w:rFonts w:cs="Times New Roman"/>
          <w:noProof/>
          <w:szCs w:val="28"/>
          <w:lang w:val="en-GB"/>
        </w:rPr>
        <w:t xml:space="preserve">Đối với trường hợp bỏ phiếu kín, Chủ tọa kỳ họp </w:t>
      </w:r>
      <w:r w:rsidRPr="00531B43">
        <w:rPr>
          <w:rFonts w:cs="Times New Roman"/>
          <w:noProof/>
          <w:spacing w:val="2"/>
          <w:szCs w:val="28"/>
          <w:lang w:val="vi-VN"/>
        </w:rPr>
        <w:t>báo cáo kết quả biểu quyết.</w:t>
      </w:r>
      <w:r w:rsidR="009D5D78" w:rsidRPr="00531B43">
        <w:rPr>
          <w:rFonts w:cs="Times New Roman"/>
          <w:noProof/>
          <w:spacing w:val="2"/>
          <w:szCs w:val="28"/>
        </w:rPr>
        <w:t xml:space="preserve"> Nghị quyết của Hội đồng nhân dân được thông qua khi có quá nửa tổng số đại biểu Hội đồng nhân dân biểu quyết tán thành; riêng nghị quyết về bãi nhiệm đại biểu Hội đồng nhân dân được thông qua khi có ít nhất là hai phần ba tổng số đại biểu Hội đồng nhân dân biểu quyết tán thành.</w:t>
      </w:r>
    </w:p>
    <w:p w14:paraId="11913E76" w14:textId="5CBFD7FA" w:rsidR="00567C7B" w:rsidRPr="00531B43" w:rsidRDefault="00AC2C97" w:rsidP="00FF4E80">
      <w:pPr>
        <w:spacing w:before="120" w:after="120" w:line="264" w:lineRule="auto"/>
        <w:ind w:firstLine="567"/>
        <w:jc w:val="both"/>
        <w:rPr>
          <w:rFonts w:cs="Times New Roman"/>
          <w:noProof/>
          <w:szCs w:val="28"/>
          <w:lang w:val="en-GB"/>
        </w:rPr>
      </w:pPr>
      <w:r w:rsidRPr="00531B43">
        <w:rPr>
          <w:rFonts w:cs="Times New Roman"/>
          <w:noProof/>
          <w:szCs w:val="28"/>
          <w:lang w:val="en-GB"/>
        </w:rPr>
        <w:t>5.</w:t>
      </w:r>
      <w:r w:rsidR="00567C7B" w:rsidRPr="00531B43">
        <w:rPr>
          <w:rFonts w:cs="Times New Roman"/>
          <w:noProof/>
          <w:szCs w:val="28"/>
          <w:lang w:val="en-GB"/>
        </w:rPr>
        <w:t xml:space="preserve"> Nội dung</w:t>
      </w:r>
      <w:r w:rsidRPr="00531B43">
        <w:rPr>
          <w:rFonts w:cs="Times New Roman"/>
          <w:noProof/>
          <w:szCs w:val="28"/>
          <w:lang w:val="en-GB"/>
        </w:rPr>
        <w:t xml:space="preserve"> </w:t>
      </w:r>
      <w:r w:rsidR="00567C7B" w:rsidRPr="00531B43">
        <w:rPr>
          <w:rFonts w:cs="Times New Roman"/>
          <w:noProof/>
          <w:szCs w:val="28"/>
          <w:lang w:val="en-GB"/>
        </w:rPr>
        <w:t xml:space="preserve">Kỳ họp, các phiên họp toàn thể, phiên họp Tổ của Hội đồng nhân dân </w:t>
      </w:r>
      <w:r w:rsidR="00567C7B" w:rsidRPr="00531B43">
        <w:rPr>
          <w:rFonts w:cs="Times New Roman"/>
          <w:noProof/>
          <w:szCs w:val="28"/>
          <w:lang w:val="vi-VN"/>
        </w:rPr>
        <w:t>phải</w:t>
      </w:r>
      <w:r w:rsidR="00567C7B" w:rsidRPr="00531B43">
        <w:rPr>
          <w:rFonts w:cs="Times New Roman"/>
          <w:noProof/>
          <w:szCs w:val="28"/>
          <w:lang w:val="en-GB"/>
        </w:rPr>
        <w:t xml:space="preserve"> được lập thành biên bản và ký xác thực theo quy định. </w:t>
      </w:r>
    </w:p>
    <w:p w14:paraId="05ECE3F3" w14:textId="437B1F4A" w:rsidR="001C7929" w:rsidRPr="00531B43" w:rsidRDefault="00CB568C" w:rsidP="00FF4E80">
      <w:pPr>
        <w:spacing w:before="120" w:after="120" w:line="264" w:lineRule="auto"/>
        <w:ind w:firstLine="567"/>
        <w:rPr>
          <w:rFonts w:cs="Times New Roman"/>
          <w:noProof/>
          <w:spacing w:val="-6"/>
          <w:szCs w:val="28"/>
          <w:lang w:val="en-GB"/>
        </w:rPr>
      </w:pPr>
      <w:r w:rsidRPr="00531B43">
        <w:rPr>
          <w:rFonts w:cs="Times New Roman"/>
          <w:b/>
          <w:bCs/>
          <w:noProof/>
          <w:spacing w:val="-6"/>
          <w:szCs w:val="28"/>
          <w:lang w:val="en-GB"/>
        </w:rPr>
        <w:t>Điều 1</w:t>
      </w:r>
      <w:r w:rsidR="009D5D78" w:rsidRPr="00531B43">
        <w:rPr>
          <w:rFonts w:cs="Times New Roman"/>
          <w:b/>
          <w:bCs/>
          <w:noProof/>
          <w:spacing w:val="-6"/>
          <w:szCs w:val="28"/>
          <w:lang w:val="en-GB"/>
        </w:rPr>
        <w:t>1</w:t>
      </w:r>
      <w:r w:rsidRPr="00531B43">
        <w:rPr>
          <w:rFonts w:cs="Times New Roman"/>
          <w:b/>
          <w:bCs/>
          <w:noProof/>
          <w:spacing w:val="-6"/>
          <w:szCs w:val="28"/>
          <w:lang w:val="en-GB"/>
        </w:rPr>
        <w:t xml:space="preserve">. </w:t>
      </w:r>
      <w:r w:rsidR="00C14C63" w:rsidRPr="00531B43">
        <w:rPr>
          <w:rFonts w:cs="Times New Roman"/>
          <w:b/>
          <w:bCs/>
          <w:noProof/>
          <w:spacing w:val="-6"/>
          <w:szCs w:val="28"/>
          <w:lang w:val="en-GB"/>
        </w:rPr>
        <w:t>Trình tự c</w:t>
      </w:r>
      <w:r w:rsidR="00A05962" w:rsidRPr="00531B43">
        <w:rPr>
          <w:rFonts w:cs="Times New Roman"/>
          <w:b/>
          <w:bCs/>
          <w:noProof/>
          <w:spacing w:val="-6"/>
          <w:szCs w:val="28"/>
          <w:lang w:val="en-GB"/>
        </w:rPr>
        <w:t>hất vấn</w:t>
      </w:r>
      <w:r w:rsidR="007B76C2" w:rsidRPr="00531B43">
        <w:rPr>
          <w:rFonts w:cs="Times New Roman"/>
          <w:b/>
          <w:bCs/>
          <w:noProof/>
          <w:spacing w:val="-6"/>
          <w:szCs w:val="28"/>
          <w:lang w:val="en-GB"/>
        </w:rPr>
        <w:t xml:space="preserve"> và trả lời chất vấn</w:t>
      </w:r>
      <w:r w:rsidR="00C14C63" w:rsidRPr="00531B43">
        <w:rPr>
          <w:rFonts w:cs="Times New Roman"/>
          <w:b/>
          <w:bCs/>
          <w:noProof/>
          <w:spacing w:val="-6"/>
          <w:szCs w:val="28"/>
          <w:lang w:val="en-GB"/>
        </w:rPr>
        <w:t xml:space="preserve"> </w:t>
      </w:r>
      <w:r w:rsidR="00A05962" w:rsidRPr="00531B43">
        <w:rPr>
          <w:rFonts w:cs="Times New Roman"/>
          <w:b/>
          <w:bCs/>
          <w:noProof/>
          <w:spacing w:val="-6"/>
          <w:szCs w:val="28"/>
          <w:lang w:val="en-GB"/>
        </w:rPr>
        <w:t xml:space="preserve">tại kỳ họp </w:t>
      </w:r>
    </w:p>
    <w:p w14:paraId="2A944108" w14:textId="0F8D7F40" w:rsidR="00070CCF" w:rsidRPr="00531B43" w:rsidRDefault="001C7929" w:rsidP="00FF4E80">
      <w:pPr>
        <w:spacing w:before="120" w:after="120" w:line="264" w:lineRule="auto"/>
        <w:ind w:firstLine="567"/>
        <w:jc w:val="both"/>
        <w:rPr>
          <w:rFonts w:cs="Times New Roman"/>
          <w:noProof/>
          <w:spacing w:val="-6"/>
          <w:szCs w:val="28"/>
          <w:lang w:val="en-GB"/>
        </w:rPr>
      </w:pPr>
      <w:r w:rsidRPr="00531B43">
        <w:rPr>
          <w:rFonts w:cs="Times New Roman"/>
          <w:noProof/>
          <w:spacing w:val="-6"/>
          <w:szCs w:val="28"/>
          <w:lang w:val="en-GB"/>
        </w:rPr>
        <w:t xml:space="preserve">1. Chủ tọa kỳ họp nêu những </w:t>
      </w:r>
      <w:r w:rsidR="007B76C2" w:rsidRPr="00531B43">
        <w:rPr>
          <w:rFonts w:cs="Times New Roman"/>
          <w:noProof/>
          <w:spacing w:val="-6"/>
          <w:szCs w:val="28"/>
          <w:lang w:val="en-GB"/>
        </w:rPr>
        <w:t>nội dung</w:t>
      </w:r>
      <w:r w:rsidRPr="00531B43">
        <w:rPr>
          <w:rFonts w:cs="Times New Roman"/>
          <w:noProof/>
          <w:spacing w:val="-6"/>
          <w:szCs w:val="28"/>
          <w:lang w:val="en-GB"/>
        </w:rPr>
        <w:t xml:space="preserve"> cần tập trung chất vấn và trả lời chất vấn theo đề nghị của Thường trực Hội đồng nhân dân</w:t>
      </w:r>
      <w:r w:rsidR="007B76C2" w:rsidRPr="00531B43">
        <w:rPr>
          <w:rFonts w:cs="Times New Roman"/>
          <w:noProof/>
          <w:spacing w:val="-6"/>
          <w:szCs w:val="28"/>
          <w:lang w:val="en-GB"/>
        </w:rPr>
        <w:t>; đ</w:t>
      </w:r>
      <w:r w:rsidR="002E0AA0" w:rsidRPr="00531B43">
        <w:rPr>
          <w:rFonts w:cs="Times New Roman"/>
          <w:noProof/>
          <w:spacing w:val="-6"/>
          <w:szCs w:val="28"/>
          <w:lang w:val="en-GB"/>
        </w:rPr>
        <w:t xml:space="preserve">iều hành nội dung, thời gian, cách thức </w:t>
      </w:r>
      <w:r w:rsidR="00470CD0" w:rsidRPr="00531B43">
        <w:rPr>
          <w:rFonts w:cs="Times New Roman"/>
          <w:noProof/>
          <w:spacing w:val="-6"/>
          <w:szCs w:val="28"/>
          <w:lang w:val="en-GB"/>
        </w:rPr>
        <w:t>đặt câu hỏi, phương pháp trả lời chất</w:t>
      </w:r>
      <w:r w:rsidR="007B76C2" w:rsidRPr="00531B43">
        <w:rPr>
          <w:rFonts w:cs="Times New Roman"/>
          <w:noProof/>
          <w:spacing w:val="-6"/>
          <w:szCs w:val="28"/>
          <w:lang w:val="en-GB"/>
        </w:rPr>
        <w:t xml:space="preserve"> vấn</w:t>
      </w:r>
      <w:r w:rsidR="00470CD0" w:rsidRPr="00531B43">
        <w:rPr>
          <w:rFonts w:cs="Times New Roman"/>
          <w:noProof/>
          <w:spacing w:val="-6"/>
          <w:szCs w:val="28"/>
          <w:lang w:val="en-GB"/>
        </w:rPr>
        <w:t>, điều hành tranh luận (nếu có)</w:t>
      </w:r>
      <w:r w:rsidR="007B76C2" w:rsidRPr="00531B43">
        <w:rPr>
          <w:rFonts w:cs="Times New Roman"/>
          <w:noProof/>
          <w:spacing w:val="-6"/>
          <w:szCs w:val="28"/>
          <w:lang w:val="en-GB"/>
        </w:rPr>
        <w:t xml:space="preserve"> và</w:t>
      </w:r>
      <w:r w:rsidR="00470CD0" w:rsidRPr="00531B43">
        <w:rPr>
          <w:rFonts w:cs="Times New Roman"/>
          <w:noProof/>
          <w:spacing w:val="-6"/>
          <w:szCs w:val="28"/>
          <w:lang w:val="en-GB"/>
        </w:rPr>
        <w:t xml:space="preserve"> kết luận chất vấn.</w:t>
      </w:r>
    </w:p>
    <w:p w14:paraId="30454AD7" w14:textId="32DF8FF3" w:rsidR="00070CCF" w:rsidRPr="00531B43" w:rsidRDefault="00070CCF" w:rsidP="00FF4E80">
      <w:pPr>
        <w:spacing w:before="120" w:after="120" w:line="264" w:lineRule="auto"/>
        <w:ind w:firstLine="567"/>
        <w:jc w:val="both"/>
        <w:rPr>
          <w:rFonts w:cs="Times New Roman"/>
          <w:noProof/>
          <w:spacing w:val="-6"/>
          <w:szCs w:val="28"/>
          <w:lang w:val="en-GB"/>
        </w:rPr>
      </w:pPr>
      <w:r w:rsidRPr="00531B43">
        <w:rPr>
          <w:rFonts w:cs="Times New Roman"/>
          <w:noProof/>
          <w:spacing w:val="-6"/>
          <w:szCs w:val="28"/>
          <w:lang w:val="en-GB"/>
        </w:rPr>
        <w:t>2. Đại biểu đặt câu hỏi chất vấn</w:t>
      </w:r>
      <w:r w:rsidR="00470CD0" w:rsidRPr="00531B43">
        <w:rPr>
          <w:rFonts w:cs="Times New Roman"/>
          <w:noProof/>
          <w:spacing w:val="-6"/>
          <w:szCs w:val="28"/>
          <w:lang w:val="en-GB"/>
        </w:rPr>
        <w:t xml:space="preserve"> </w:t>
      </w:r>
      <w:r w:rsidR="007B76C2" w:rsidRPr="00531B43">
        <w:rPr>
          <w:rFonts w:cs="Times New Roman"/>
          <w:noProof/>
          <w:spacing w:val="-6"/>
          <w:szCs w:val="28"/>
          <w:lang w:val="en-GB"/>
        </w:rPr>
        <w:t>và người được chất vấn trả lời chất vấn theo</w:t>
      </w:r>
      <w:r w:rsidR="00470CD0" w:rsidRPr="00531B43">
        <w:rPr>
          <w:rFonts w:cs="Times New Roman"/>
          <w:noProof/>
          <w:spacing w:val="-6"/>
          <w:szCs w:val="28"/>
          <w:lang w:val="en-GB"/>
        </w:rPr>
        <w:t xml:space="preserve"> sự điều hành của chủ tọa kỳ họp</w:t>
      </w:r>
      <w:r w:rsidR="007B76C2" w:rsidRPr="00531B43">
        <w:rPr>
          <w:rFonts w:cs="Times New Roman"/>
          <w:noProof/>
          <w:spacing w:val="-6"/>
          <w:szCs w:val="28"/>
          <w:lang w:val="en-GB"/>
        </w:rPr>
        <w:t>; n</w:t>
      </w:r>
      <w:r w:rsidRPr="00531B43">
        <w:rPr>
          <w:rFonts w:cs="Times New Roman"/>
          <w:noProof/>
          <w:spacing w:val="-6"/>
          <w:szCs w:val="28"/>
          <w:lang w:val="en-GB"/>
        </w:rPr>
        <w:t xml:space="preserve">ếu </w:t>
      </w:r>
      <w:r w:rsidR="002E0AA0" w:rsidRPr="00531B43">
        <w:rPr>
          <w:rFonts w:cs="Times New Roman"/>
          <w:noProof/>
          <w:spacing w:val="-6"/>
          <w:szCs w:val="28"/>
          <w:lang w:val="en-GB"/>
        </w:rPr>
        <w:t xml:space="preserve">đại biểu </w:t>
      </w:r>
      <w:r w:rsidRPr="00531B43">
        <w:rPr>
          <w:rFonts w:cs="Times New Roman"/>
          <w:noProof/>
          <w:spacing w:val="-6"/>
          <w:szCs w:val="28"/>
          <w:lang w:val="en-GB"/>
        </w:rPr>
        <w:t>không đồng ý với nội dung trả lời chất vấn</w:t>
      </w:r>
      <w:r w:rsidR="002E0AA0" w:rsidRPr="00531B43">
        <w:rPr>
          <w:rFonts w:cs="Times New Roman"/>
          <w:noProof/>
          <w:spacing w:val="-6"/>
          <w:szCs w:val="28"/>
          <w:lang w:val="en-GB"/>
        </w:rPr>
        <w:t xml:space="preserve"> thì </w:t>
      </w:r>
      <w:r w:rsidRPr="00531B43">
        <w:rPr>
          <w:rFonts w:cs="Times New Roman"/>
          <w:noProof/>
          <w:spacing w:val="-6"/>
          <w:szCs w:val="28"/>
          <w:lang w:val="en-GB"/>
        </w:rPr>
        <w:t>đề nghị chủ tọa cho tranh luận hoặc</w:t>
      </w:r>
      <w:r w:rsidR="002E0AA0" w:rsidRPr="00531B43">
        <w:rPr>
          <w:rFonts w:cs="Times New Roman"/>
          <w:noProof/>
          <w:spacing w:val="-6"/>
          <w:szCs w:val="28"/>
          <w:lang w:val="en-GB"/>
        </w:rPr>
        <w:t xml:space="preserve"> đề nghị</w:t>
      </w:r>
      <w:r w:rsidRPr="00531B43">
        <w:rPr>
          <w:rFonts w:cs="Times New Roman"/>
          <w:noProof/>
          <w:spacing w:val="-6"/>
          <w:szCs w:val="28"/>
          <w:lang w:val="en-GB"/>
        </w:rPr>
        <w:t xml:space="preserve"> làm rõ những nội dung liên quan.</w:t>
      </w:r>
    </w:p>
    <w:p w14:paraId="193A4C1E" w14:textId="3C51020F" w:rsidR="00070CCF" w:rsidRPr="00531B43" w:rsidRDefault="007B76C2" w:rsidP="00FF4E80">
      <w:pPr>
        <w:spacing w:before="120" w:after="120" w:line="264" w:lineRule="auto"/>
        <w:ind w:firstLine="567"/>
        <w:jc w:val="both"/>
        <w:rPr>
          <w:rFonts w:cs="Times New Roman"/>
          <w:noProof/>
          <w:spacing w:val="-6"/>
          <w:szCs w:val="28"/>
          <w:lang w:val="en-GB"/>
        </w:rPr>
      </w:pPr>
      <w:r w:rsidRPr="00531B43">
        <w:rPr>
          <w:rFonts w:cs="Times New Roman"/>
          <w:noProof/>
          <w:spacing w:val="-6"/>
          <w:szCs w:val="28"/>
          <w:lang w:val="en-GB"/>
        </w:rPr>
        <w:t>3</w:t>
      </w:r>
      <w:r w:rsidR="00070CCF" w:rsidRPr="00531B43">
        <w:rPr>
          <w:rFonts w:cs="Times New Roman"/>
          <w:noProof/>
          <w:spacing w:val="-6"/>
          <w:szCs w:val="28"/>
          <w:lang w:val="en-GB"/>
        </w:rPr>
        <w:t xml:space="preserve">. Chủ tọa kỳ họp kết luận phiên chất vấn và </w:t>
      </w:r>
      <w:r w:rsidR="00D06A71" w:rsidRPr="00531B43">
        <w:rPr>
          <w:rFonts w:cs="Times New Roman"/>
          <w:noProof/>
          <w:spacing w:val="-6"/>
          <w:szCs w:val="28"/>
          <w:lang w:val="en-GB"/>
        </w:rPr>
        <w:t xml:space="preserve">trách nhiệm của người </w:t>
      </w:r>
      <w:r w:rsidR="00070CCF" w:rsidRPr="00531B43">
        <w:rPr>
          <w:rFonts w:cs="Times New Roman"/>
          <w:noProof/>
          <w:spacing w:val="-6"/>
          <w:szCs w:val="28"/>
          <w:lang w:val="en-GB"/>
        </w:rPr>
        <w:t xml:space="preserve">trả lời chất vấn </w:t>
      </w:r>
      <w:r w:rsidRPr="00531B43">
        <w:rPr>
          <w:rFonts w:cs="Times New Roman"/>
          <w:noProof/>
          <w:spacing w:val="-6"/>
          <w:szCs w:val="28"/>
          <w:lang w:val="en-GB"/>
        </w:rPr>
        <w:t>đối với</w:t>
      </w:r>
      <w:r w:rsidR="00070CCF" w:rsidRPr="00531B43">
        <w:rPr>
          <w:rFonts w:cs="Times New Roman"/>
          <w:noProof/>
          <w:spacing w:val="-6"/>
          <w:szCs w:val="28"/>
          <w:lang w:val="en-GB"/>
        </w:rPr>
        <w:t xml:space="preserve"> từng </w:t>
      </w:r>
      <w:r w:rsidRPr="00531B43">
        <w:rPr>
          <w:rFonts w:cs="Times New Roman"/>
          <w:noProof/>
          <w:spacing w:val="-6"/>
          <w:szCs w:val="28"/>
          <w:lang w:val="en-GB"/>
        </w:rPr>
        <w:t xml:space="preserve">nhóm vấn đề </w:t>
      </w:r>
      <w:r w:rsidR="00070CCF" w:rsidRPr="00531B43">
        <w:rPr>
          <w:rFonts w:cs="Times New Roman"/>
          <w:noProof/>
          <w:spacing w:val="-6"/>
          <w:szCs w:val="28"/>
          <w:lang w:val="en-GB"/>
        </w:rPr>
        <w:t>được chất vấn.</w:t>
      </w:r>
    </w:p>
    <w:p w14:paraId="2E885C50" w14:textId="3D43AC54" w:rsidR="00F9371A" w:rsidRPr="00531B43" w:rsidRDefault="007B76C2" w:rsidP="00FF4E80">
      <w:pPr>
        <w:shd w:val="clear" w:color="auto" w:fill="FFFFFF"/>
        <w:autoSpaceDE w:val="0"/>
        <w:autoSpaceDN w:val="0"/>
        <w:adjustRightInd w:val="0"/>
        <w:spacing w:before="120" w:after="120" w:line="264" w:lineRule="auto"/>
        <w:ind w:firstLine="567"/>
        <w:jc w:val="both"/>
        <w:rPr>
          <w:rFonts w:cs="Times New Roman"/>
          <w:noProof/>
          <w:spacing w:val="-6"/>
          <w:szCs w:val="28"/>
          <w:lang w:val="en-GB"/>
        </w:rPr>
      </w:pPr>
      <w:r w:rsidRPr="00531B43">
        <w:rPr>
          <w:rFonts w:cs="Times New Roman"/>
          <w:noProof/>
          <w:spacing w:val="-6"/>
          <w:szCs w:val="28"/>
          <w:lang w:val="en-GB"/>
        </w:rPr>
        <w:t>4</w:t>
      </w:r>
      <w:r w:rsidR="00070CCF" w:rsidRPr="00531B43">
        <w:rPr>
          <w:rFonts w:cs="Times New Roman"/>
          <w:noProof/>
          <w:spacing w:val="-6"/>
          <w:szCs w:val="28"/>
          <w:lang w:val="en-GB"/>
        </w:rPr>
        <w:t xml:space="preserve">. Hội đồng nhân dân ban hành </w:t>
      </w:r>
      <w:r w:rsidR="003433D3" w:rsidRPr="00531B43">
        <w:rPr>
          <w:rFonts w:cs="Times New Roman"/>
          <w:noProof/>
          <w:spacing w:val="-6"/>
          <w:szCs w:val="28"/>
          <w:lang w:val="en-GB"/>
        </w:rPr>
        <w:t>Kết luận</w:t>
      </w:r>
      <w:r w:rsidR="00070CCF" w:rsidRPr="00531B43">
        <w:rPr>
          <w:rFonts w:cs="Times New Roman"/>
          <w:noProof/>
          <w:spacing w:val="-6"/>
          <w:szCs w:val="28"/>
          <w:lang w:val="en-GB"/>
        </w:rPr>
        <w:t xml:space="preserve"> về chất vấn tại kỳ họp</w:t>
      </w:r>
      <w:r w:rsidR="003433D3" w:rsidRPr="00531B43">
        <w:rPr>
          <w:rFonts w:cs="Times New Roman"/>
          <w:noProof/>
          <w:spacing w:val="-6"/>
          <w:szCs w:val="28"/>
          <w:lang w:val="en-GB"/>
        </w:rPr>
        <w:t>.</w:t>
      </w:r>
    </w:p>
    <w:p w14:paraId="7BF56996" w14:textId="04F3177C" w:rsidR="00F9371A" w:rsidRPr="00531B43" w:rsidRDefault="00F9371A" w:rsidP="00FF4E80">
      <w:pPr>
        <w:shd w:val="clear" w:color="auto" w:fill="FFFFFF"/>
        <w:autoSpaceDE w:val="0"/>
        <w:autoSpaceDN w:val="0"/>
        <w:adjustRightInd w:val="0"/>
        <w:spacing w:before="120" w:after="120" w:line="264" w:lineRule="auto"/>
        <w:ind w:firstLine="567"/>
        <w:jc w:val="both"/>
        <w:rPr>
          <w:rFonts w:cs="Times New Roman"/>
          <w:noProof/>
          <w:spacing w:val="-6"/>
          <w:szCs w:val="28"/>
          <w:lang w:val="en-GB"/>
        </w:rPr>
      </w:pPr>
      <w:r w:rsidRPr="00531B43">
        <w:rPr>
          <w:rFonts w:cs="Times New Roman"/>
          <w:b/>
          <w:bCs/>
          <w:noProof/>
          <w:spacing w:val="-6"/>
          <w:szCs w:val="28"/>
          <w:lang w:val="en-GB"/>
        </w:rPr>
        <w:t>Điề</w:t>
      </w:r>
      <w:r w:rsidR="009D5D78" w:rsidRPr="00531B43">
        <w:rPr>
          <w:rFonts w:cs="Times New Roman"/>
          <w:b/>
          <w:bCs/>
          <w:noProof/>
          <w:spacing w:val="-6"/>
          <w:szCs w:val="28"/>
          <w:lang w:val="en-GB"/>
        </w:rPr>
        <w:t>u 12</w:t>
      </w:r>
      <w:r w:rsidRPr="00531B43">
        <w:rPr>
          <w:rFonts w:cs="Times New Roman"/>
          <w:b/>
          <w:bCs/>
          <w:noProof/>
          <w:spacing w:val="-6"/>
          <w:szCs w:val="28"/>
          <w:lang w:val="en-GB"/>
        </w:rPr>
        <w:t xml:space="preserve">. </w:t>
      </w:r>
      <w:bookmarkStart w:id="4" w:name="_Hlk181965982"/>
      <w:r w:rsidRPr="00531B43">
        <w:rPr>
          <w:rFonts w:cs="Times New Roman"/>
          <w:b/>
          <w:bCs/>
          <w:noProof/>
          <w:spacing w:val="-6"/>
          <w:szCs w:val="28"/>
          <w:lang w:val="en-GB"/>
        </w:rPr>
        <w:t xml:space="preserve">Trình tự </w:t>
      </w:r>
      <w:r w:rsidR="0073732D" w:rsidRPr="00531B43">
        <w:rPr>
          <w:rFonts w:cs="Times New Roman"/>
          <w:b/>
          <w:bCs/>
          <w:noProof/>
          <w:spacing w:val="-6"/>
          <w:szCs w:val="28"/>
          <w:lang w:val="en-GB"/>
        </w:rPr>
        <w:t>x</w:t>
      </w:r>
      <w:r w:rsidRPr="00531B43">
        <w:rPr>
          <w:rFonts w:cs="Times New Roman"/>
          <w:b/>
          <w:bCs/>
          <w:noProof/>
          <w:spacing w:val="-6"/>
          <w:szCs w:val="28"/>
          <w:lang w:val="en-GB"/>
        </w:rPr>
        <w:t>em xét</w:t>
      </w:r>
      <w:r w:rsidR="0073732D" w:rsidRPr="00531B43">
        <w:rPr>
          <w:rFonts w:cs="Times New Roman"/>
          <w:b/>
          <w:bCs/>
          <w:noProof/>
          <w:spacing w:val="-6"/>
          <w:szCs w:val="28"/>
          <w:lang w:val="en-GB"/>
        </w:rPr>
        <w:t>, quyết định về</w:t>
      </w:r>
      <w:r w:rsidRPr="00531B43">
        <w:rPr>
          <w:rFonts w:cs="Times New Roman"/>
          <w:b/>
          <w:bCs/>
          <w:noProof/>
          <w:spacing w:val="-6"/>
          <w:szCs w:val="28"/>
          <w:lang w:val="en-GB"/>
        </w:rPr>
        <w:t xml:space="preserve"> công tác nhân sự</w:t>
      </w:r>
      <w:r w:rsidR="0073732D" w:rsidRPr="00531B43">
        <w:rPr>
          <w:rFonts w:cs="Times New Roman"/>
          <w:b/>
          <w:bCs/>
          <w:noProof/>
          <w:spacing w:val="-6"/>
          <w:szCs w:val="28"/>
          <w:lang w:val="en-GB"/>
        </w:rPr>
        <w:t xml:space="preserve"> thuộc thẩm quyền của Hội đồng nhân dân</w:t>
      </w:r>
    </w:p>
    <w:bookmarkEnd w:id="4"/>
    <w:p w14:paraId="3B2806E5" w14:textId="7D1021C4" w:rsidR="00CD0FA4" w:rsidRPr="00531B43" w:rsidRDefault="000F19BB" w:rsidP="00FF4E80">
      <w:pPr>
        <w:spacing w:before="120" w:after="120" w:line="264" w:lineRule="auto"/>
        <w:ind w:firstLine="567"/>
        <w:jc w:val="both"/>
        <w:rPr>
          <w:rFonts w:cs="Times New Roman"/>
          <w:noProof/>
          <w:szCs w:val="28"/>
          <w:lang w:val="vi-VN"/>
        </w:rPr>
      </w:pPr>
      <w:r w:rsidRPr="00531B43">
        <w:rPr>
          <w:rFonts w:cs="Times New Roman"/>
          <w:noProof/>
          <w:spacing w:val="-4"/>
          <w:szCs w:val="28"/>
          <w:lang w:val="en-GB"/>
        </w:rPr>
        <w:t xml:space="preserve">1. </w:t>
      </w:r>
      <w:r w:rsidR="00CD0FA4" w:rsidRPr="00531B43">
        <w:rPr>
          <w:rFonts w:cs="Times New Roman"/>
          <w:noProof/>
          <w:spacing w:val="-4"/>
          <w:szCs w:val="28"/>
          <w:lang w:val="en-GB"/>
        </w:rPr>
        <w:t>Trình tự, thủ tục</w:t>
      </w:r>
      <w:r w:rsidR="0089592C" w:rsidRPr="00531B43">
        <w:rPr>
          <w:rFonts w:cs="Times New Roman"/>
          <w:noProof/>
          <w:spacing w:val="-4"/>
          <w:szCs w:val="28"/>
          <w:lang w:val="en-GB"/>
        </w:rPr>
        <w:t xml:space="preserve"> và </w:t>
      </w:r>
      <w:r w:rsidR="004563C7" w:rsidRPr="00531B43">
        <w:rPr>
          <w:rFonts w:cs="Times New Roman"/>
          <w:noProof/>
          <w:spacing w:val="-4"/>
          <w:szCs w:val="28"/>
          <w:lang w:val="en-GB"/>
        </w:rPr>
        <w:t>h</w:t>
      </w:r>
      <w:r w:rsidR="0089592C" w:rsidRPr="00531B43">
        <w:rPr>
          <w:rFonts w:cs="Times New Roman"/>
          <w:noProof/>
          <w:spacing w:val="-4"/>
          <w:szCs w:val="28"/>
          <w:lang w:val="en-GB"/>
        </w:rPr>
        <w:t>ồ sơ nhân sự trình</w:t>
      </w:r>
      <w:r w:rsidR="00CD0FA4" w:rsidRPr="00531B43">
        <w:rPr>
          <w:rFonts w:cs="Times New Roman"/>
          <w:noProof/>
          <w:spacing w:val="-4"/>
          <w:szCs w:val="28"/>
          <w:lang w:val="en-GB"/>
        </w:rPr>
        <w:t xml:space="preserve"> Hội đồng nhân dân bầu các chức danh của Hội đồng nhân dân như sau:</w:t>
      </w:r>
      <w:r w:rsidR="00CD0FA4" w:rsidRPr="00531B43">
        <w:rPr>
          <w:rFonts w:cs="Times New Roman"/>
          <w:noProof/>
          <w:szCs w:val="28"/>
          <w:lang w:val="vi-VN"/>
        </w:rPr>
        <w:t xml:space="preserve"> </w:t>
      </w:r>
    </w:p>
    <w:p w14:paraId="099D5A4F" w14:textId="5C909C81" w:rsidR="00CD0FA4" w:rsidRPr="00531B43" w:rsidRDefault="002E7301" w:rsidP="00FF4E80">
      <w:pPr>
        <w:spacing w:before="120" w:after="120" w:line="264" w:lineRule="auto"/>
        <w:ind w:firstLine="567"/>
        <w:jc w:val="both"/>
        <w:rPr>
          <w:rFonts w:cs="Times New Roman"/>
          <w:noProof/>
          <w:szCs w:val="28"/>
          <w:lang w:val="en-GB"/>
        </w:rPr>
      </w:pPr>
      <w:r w:rsidRPr="00531B43">
        <w:rPr>
          <w:rFonts w:cs="Times New Roman"/>
          <w:noProof/>
          <w:szCs w:val="28"/>
          <w:lang w:val="en-GB"/>
        </w:rPr>
        <w:lastRenderedPageBreak/>
        <w:t>a)</w:t>
      </w:r>
      <w:r w:rsidR="00CD0FA4" w:rsidRPr="00531B43">
        <w:rPr>
          <w:rFonts w:cs="Times New Roman"/>
          <w:noProof/>
          <w:szCs w:val="28"/>
          <w:lang w:val="vi-VN"/>
        </w:rPr>
        <w:t xml:space="preserve"> </w:t>
      </w:r>
      <w:r w:rsidR="00CD0FA4" w:rsidRPr="00531B43">
        <w:rPr>
          <w:rFonts w:cs="Times New Roman"/>
          <w:noProof/>
          <w:szCs w:val="28"/>
          <w:lang w:val="en-GB"/>
        </w:rPr>
        <w:t xml:space="preserve">Cơ quan hoặc người có thẩm quyền </w:t>
      </w:r>
      <w:r w:rsidR="00CD0FA4" w:rsidRPr="00531B43">
        <w:rPr>
          <w:rFonts w:cs="Times New Roman"/>
          <w:noProof/>
          <w:szCs w:val="28"/>
          <w:lang w:val="vi-VN"/>
        </w:rPr>
        <w:t xml:space="preserve">giới thiệu danh sách </w:t>
      </w:r>
      <w:r w:rsidR="00CD0FA4" w:rsidRPr="00531B43">
        <w:rPr>
          <w:rFonts w:cs="Times New Roman"/>
          <w:noProof/>
          <w:szCs w:val="28"/>
          <w:lang w:val="en-GB"/>
        </w:rPr>
        <w:t xml:space="preserve">nhân sự dự kiến trình Hội đồng nhân dân </w:t>
      </w:r>
      <w:r w:rsidR="00CD0FA4" w:rsidRPr="00531B43">
        <w:rPr>
          <w:rFonts w:cs="Times New Roman"/>
          <w:noProof/>
          <w:szCs w:val="28"/>
          <w:lang w:val="vi-VN"/>
        </w:rPr>
        <w:t xml:space="preserve">bầu </w:t>
      </w:r>
      <w:r w:rsidR="00CD0FA4" w:rsidRPr="00531B43">
        <w:rPr>
          <w:rFonts w:cs="Times New Roman"/>
          <w:noProof/>
          <w:szCs w:val="28"/>
          <w:lang w:val="en-GB"/>
        </w:rPr>
        <w:t>Chủ tịch Hội đồng nhân dân, Phó Chủ tịch Hội đồng nhân dân, Trưở</w:t>
      </w:r>
      <w:r w:rsidR="003F1E8B" w:rsidRPr="00531B43">
        <w:rPr>
          <w:rFonts w:cs="Times New Roman"/>
          <w:noProof/>
          <w:szCs w:val="28"/>
          <w:lang w:val="en-GB"/>
        </w:rPr>
        <w:t>ng Ban</w:t>
      </w:r>
      <w:r w:rsidR="00CD0FA4" w:rsidRPr="00531B43">
        <w:rPr>
          <w:rFonts w:cs="Times New Roman"/>
          <w:noProof/>
          <w:szCs w:val="28"/>
          <w:lang w:val="en-GB"/>
        </w:rPr>
        <w:t xml:space="preserve"> Hội đồng nhân dân </w:t>
      </w:r>
      <w:r w:rsidR="00CD0FA4" w:rsidRPr="00531B43">
        <w:rPr>
          <w:rFonts w:cs="Times New Roman"/>
          <w:noProof/>
          <w:szCs w:val="28"/>
          <w:lang w:val="vi-VN" w:eastAsia="en-GB"/>
        </w:rPr>
        <w:t>trong số các đại biểu Hội đồng nhân dân</w:t>
      </w:r>
      <w:r w:rsidR="00CD0FA4" w:rsidRPr="00531B43">
        <w:rPr>
          <w:rFonts w:cs="Times New Roman"/>
          <w:noProof/>
          <w:szCs w:val="28"/>
          <w:lang w:val="en-GB"/>
        </w:rPr>
        <w:t xml:space="preserve"> và gửi kèm theo Hồ sơ nhân sự gồm có:</w:t>
      </w:r>
      <w:r w:rsidR="00CD0FA4" w:rsidRPr="00531B43">
        <w:rPr>
          <w:rFonts w:cs="Times New Roman"/>
          <w:noProof/>
          <w:szCs w:val="28"/>
          <w:lang w:val="vi-VN"/>
        </w:rPr>
        <w:t xml:space="preserve"> Tờ trình; Dự thảo nghị quyết; Báo cáo thẩm tra (nếu có);</w:t>
      </w:r>
      <w:r w:rsidR="00CD0FA4" w:rsidRPr="00531B43">
        <w:rPr>
          <w:rFonts w:cs="Times New Roman"/>
          <w:noProof/>
          <w:szCs w:val="28"/>
          <w:lang w:val="en-GB"/>
        </w:rPr>
        <w:t xml:space="preserve"> </w:t>
      </w:r>
      <w:r w:rsidR="00CD0FA4" w:rsidRPr="00531B43">
        <w:rPr>
          <w:rFonts w:cs="Times New Roman"/>
          <w:noProof/>
          <w:szCs w:val="28"/>
          <w:lang w:val="vi-VN"/>
        </w:rPr>
        <w:t xml:space="preserve">Hồ sơ </w:t>
      </w:r>
      <w:r w:rsidR="00CD0FA4" w:rsidRPr="00531B43">
        <w:rPr>
          <w:rFonts w:cs="Times New Roman"/>
          <w:noProof/>
          <w:szCs w:val="28"/>
          <w:lang w:val="en-GB"/>
        </w:rPr>
        <w:t xml:space="preserve">và các tài liệu khác </w:t>
      </w:r>
      <w:r w:rsidR="00CD0FA4" w:rsidRPr="00531B43">
        <w:rPr>
          <w:rFonts w:cs="Times New Roman"/>
          <w:noProof/>
          <w:szCs w:val="28"/>
          <w:lang w:val="vi-VN"/>
        </w:rPr>
        <w:t xml:space="preserve">về người được giới thiệu vào các chức danh </w:t>
      </w:r>
      <w:r w:rsidR="00CD0FA4" w:rsidRPr="00531B43">
        <w:rPr>
          <w:rFonts w:cs="Times New Roman"/>
          <w:noProof/>
          <w:szCs w:val="28"/>
          <w:lang w:val="en-GB"/>
        </w:rPr>
        <w:t xml:space="preserve">thực hiện </w:t>
      </w:r>
      <w:r w:rsidR="00CD0FA4" w:rsidRPr="00531B43">
        <w:rPr>
          <w:rFonts w:cs="Times New Roman"/>
          <w:noProof/>
          <w:szCs w:val="28"/>
          <w:lang w:val="vi-VN"/>
        </w:rPr>
        <w:t xml:space="preserve">theo quy định của </w:t>
      </w:r>
      <w:r w:rsidR="00CD0FA4" w:rsidRPr="00531B43">
        <w:rPr>
          <w:rFonts w:cs="Times New Roman"/>
          <w:noProof/>
          <w:szCs w:val="28"/>
        </w:rPr>
        <w:t xml:space="preserve">cơ quan có thẩm quyền (kể cả đối với người </w:t>
      </w:r>
      <w:r w:rsidR="00CD0FA4" w:rsidRPr="00531B43">
        <w:rPr>
          <w:rFonts w:cs="Times New Roman"/>
          <w:noProof/>
          <w:szCs w:val="28"/>
          <w:lang w:val="en-GB"/>
        </w:rPr>
        <w:t>tự ứng cử hoặc được đại biểu Hội đồng nhân dân đề cử ngoài danh sách do Chủ tọa kỳ họp giới thiệu).</w:t>
      </w:r>
    </w:p>
    <w:p w14:paraId="749E3760" w14:textId="0B5B55CE" w:rsidR="00CD0FA4" w:rsidRPr="00531B43" w:rsidRDefault="002E7301" w:rsidP="00FF4E80">
      <w:pPr>
        <w:spacing w:before="120" w:after="120" w:line="264" w:lineRule="auto"/>
        <w:ind w:firstLine="567"/>
        <w:jc w:val="both"/>
        <w:rPr>
          <w:rFonts w:cs="Times New Roman"/>
          <w:noProof/>
          <w:szCs w:val="28"/>
          <w:lang w:val="vi-VN"/>
        </w:rPr>
      </w:pPr>
      <w:r w:rsidRPr="00531B43">
        <w:rPr>
          <w:rFonts w:cs="Times New Roman"/>
          <w:noProof/>
          <w:szCs w:val="28"/>
          <w:lang w:val="en-GB"/>
        </w:rPr>
        <w:t>b)</w:t>
      </w:r>
      <w:r w:rsidR="00CD0FA4" w:rsidRPr="00531B43">
        <w:rPr>
          <w:rFonts w:cs="Times New Roman"/>
          <w:noProof/>
          <w:szCs w:val="28"/>
          <w:lang w:val="vi-VN"/>
        </w:rPr>
        <w:t xml:space="preserve"> Đại biểu Hội đồng nhân dân thảo luận; </w:t>
      </w:r>
    </w:p>
    <w:p w14:paraId="74BF644B" w14:textId="04361BED" w:rsidR="00CD0FA4" w:rsidRPr="00531B43" w:rsidRDefault="002E7301" w:rsidP="00FF4E80">
      <w:pPr>
        <w:spacing w:before="120" w:after="120" w:line="264" w:lineRule="auto"/>
        <w:ind w:firstLine="567"/>
        <w:jc w:val="both"/>
        <w:rPr>
          <w:rFonts w:cs="Times New Roman"/>
          <w:noProof/>
          <w:szCs w:val="28"/>
          <w:shd w:val="solid" w:color="FFFFFF" w:fill="auto"/>
          <w:lang w:val="vi-VN"/>
        </w:rPr>
      </w:pPr>
      <w:r w:rsidRPr="00531B43">
        <w:rPr>
          <w:rFonts w:cs="Times New Roman"/>
          <w:noProof/>
          <w:szCs w:val="28"/>
          <w:shd w:val="solid" w:color="FFFFFF" w:fill="auto"/>
          <w:lang w:val="en-GB"/>
        </w:rPr>
        <w:t>c)</w:t>
      </w:r>
      <w:r w:rsidR="00CD0FA4" w:rsidRPr="00531B43">
        <w:rPr>
          <w:rFonts w:cs="Times New Roman"/>
          <w:noProof/>
          <w:szCs w:val="28"/>
          <w:shd w:val="solid" w:color="FFFFFF" w:fill="auto"/>
          <w:lang w:val="vi-VN"/>
        </w:rPr>
        <w:t xml:space="preserve"> </w:t>
      </w:r>
      <w:r w:rsidR="00CD0FA4" w:rsidRPr="00531B43">
        <w:rPr>
          <w:rFonts w:cs="Times New Roman"/>
          <w:noProof/>
          <w:szCs w:val="28"/>
          <w:shd w:val="solid" w:color="FFFFFF" w:fill="auto"/>
          <w:lang w:val="en-GB"/>
        </w:rPr>
        <w:t>Chủ tọa kỳ họp hoặc người được chủ tọa kỳ họp phân công</w:t>
      </w:r>
      <w:r w:rsidR="00700AC4" w:rsidRPr="00531B43">
        <w:rPr>
          <w:rFonts w:cs="Times New Roman"/>
          <w:noProof/>
          <w:szCs w:val="28"/>
          <w:shd w:val="solid" w:color="FFFFFF" w:fill="auto"/>
          <w:lang w:val="en-GB"/>
        </w:rPr>
        <w:t xml:space="preserve"> (đối với bầu các chức danh của Hội đồng nhân dân),</w:t>
      </w:r>
      <w:r w:rsidR="00700AC4" w:rsidRPr="00531B43">
        <w:rPr>
          <w:rFonts w:cs="Times New Roman"/>
          <w:noProof/>
          <w:szCs w:val="28"/>
          <w:lang w:val="en-GB"/>
        </w:rPr>
        <w:t xml:space="preserve"> người có thẩm quyền (đối với bầu các chức danh của Ủ</w:t>
      </w:r>
      <w:r w:rsidR="003F1E8B" w:rsidRPr="00531B43">
        <w:rPr>
          <w:rFonts w:cs="Times New Roman"/>
          <w:noProof/>
          <w:szCs w:val="28"/>
          <w:lang w:val="en-GB"/>
        </w:rPr>
        <w:t xml:space="preserve">y ban nhân dân) </w:t>
      </w:r>
      <w:r w:rsidR="00CD0FA4" w:rsidRPr="00531B43">
        <w:rPr>
          <w:rFonts w:cs="Times New Roman"/>
          <w:noProof/>
          <w:szCs w:val="28"/>
          <w:shd w:val="solid" w:color="FFFFFF" w:fill="auto"/>
          <w:lang w:val="vi-VN"/>
        </w:rPr>
        <w:t xml:space="preserve">báo cáo </w:t>
      </w:r>
      <w:r w:rsidR="00CD0FA4" w:rsidRPr="00531B43">
        <w:rPr>
          <w:rFonts w:cs="Times New Roman"/>
          <w:noProof/>
          <w:szCs w:val="28"/>
          <w:lang w:val="vi-VN"/>
        </w:rPr>
        <w:t>Hội đồng nhân dân</w:t>
      </w:r>
      <w:r w:rsidR="00CD0FA4" w:rsidRPr="00531B43">
        <w:rPr>
          <w:rFonts w:cs="Times New Roman"/>
          <w:noProof/>
          <w:szCs w:val="28"/>
          <w:shd w:val="solid" w:color="FFFFFF" w:fill="auto"/>
          <w:lang w:val="vi-VN"/>
        </w:rPr>
        <w:t xml:space="preserve"> về việc giải trình, tiếp thu ý kiến đại biểu </w:t>
      </w:r>
      <w:r w:rsidR="00CD0FA4" w:rsidRPr="00531B43">
        <w:rPr>
          <w:rFonts w:cs="Times New Roman"/>
          <w:noProof/>
          <w:szCs w:val="28"/>
          <w:lang w:val="vi-VN"/>
        </w:rPr>
        <w:t>Hội đồng nhân dân</w:t>
      </w:r>
      <w:r w:rsidR="00CD0FA4" w:rsidRPr="00531B43">
        <w:rPr>
          <w:rFonts w:cs="Times New Roman"/>
          <w:noProof/>
          <w:szCs w:val="28"/>
          <w:lang w:val="en-GB"/>
        </w:rPr>
        <w:t xml:space="preserve"> (nếu có)</w:t>
      </w:r>
      <w:r w:rsidR="00CD0FA4" w:rsidRPr="00531B43">
        <w:rPr>
          <w:rFonts w:cs="Times New Roman"/>
          <w:noProof/>
          <w:szCs w:val="28"/>
          <w:shd w:val="solid" w:color="FFFFFF" w:fill="auto"/>
          <w:lang w:val="vi-VN"/>
        </w:rPr>
        <w:t xml:space="preserve">; </w:t>
      </w:r>
    </w:p>
    <w:p w14:paraId="6D778C5A" w14:textId="700BDEF2" w:rsidR="00CD0FA4" w:rsidRPr="00531B43" w:rsidRDefault="002E7301" w:rsidP="00FF4E80">
      <w:pPr>
        <w:spacing w:before="120" w:after="120" w:line="264" w:lineRule="auto"/>
        <w:ind w:firstLine="567"/>
        <w:jc w:val="both"/>
        <w:rPr>
          <w:rFonts w:cs="Times New Roman"/>
          <w:noProof/>
          <w:szCs w:val="28"/>
          <w:lang w:val="vi-VN"/>
        </w:rPr>
      </w:pPr>
      <w:r w:rsidRPr="00531B43">
        <w:rPr>
          <w:rFonts w:cs="Times New Roman"/>
          <w:noProof/>
          <w:szCs w:val="28"/>
          <w:lang w:val="en-GB"/>
        </w:rPr>
        <w:t>d)</w:t>
      </w:r>
      <w:r w:rsidR="00CD0FA4" w:rsidRPr="00531B43">
        <w:rPr>
          <w:rFonts w:cs="Times New Roman"/>
          <w:noProof/>
          <w:szCs w:val="28"/>
          <w:lang w:val="vi-VN"/>
        </w:rPr>
        <w:t xml:space="preserve"> </w:t>
      </w:r>
      <w:r w:rsidR="00CD0FA4" w:rsidRPr="00531B43">
        <w:rPr>
          <w:rFonts w:cs="Times New Roman"/>
          <w:bCs/>
          <w:noProof/>
          <w:szCs w:val="28"/>
          <w:lang w:val="vi-VN"/>
        </w:rPr>
        <w:t>Hội đồng nhân dân</w:t>
      </w:r>
      <w:r w:rsidR="00CD0FA4" w:rsidRPr="00531B43">
        <w:rPr>
          <w:rFonts w:cs="Times New Roman"/>
          <w:noProof/>
          <w:szCs w:val="28"/>
          <w:lang w:val="vi-VN"/>
        </w:rPr>
        <w:t xml:space="preserve"> biểu quyết thông qua danh sách để bầu Chủ tịch </w:t>
      </w:r>
      <w:r w:rsidR="00CD0FA4" w:rsidRPr="00531B43">
        <w:rPr>
          <w:rFonts w:cs="Times New Roman"/>
          <w:bCs/>
          <w:noProof/>
          <w:szCs w:val="28"/>
          <w:lang w:val="vi-VN"/>
        </w:rPr>
        <w:t xml:space="preserve">Hội đồng nhân dân, </w:t>
      </w:r>
      <w:r w:rsidR="00CD0FA4" w:rsidRPr="00531B43">
        <w:rPr>
          <w:rFonts w:cs="Times New Roman"/>
          <w:noProof/>
          <w:szCs w:val="28"/>
          <w:lang w:val="vi-VN"/>
        </w:rPr>
        <w:t xml:space="preserve">Phó Chủ tịch Hội đồng nhân dân, </w:t>
      </w:r>
      <w:r w:rsidR="00CD0FA4" w:rsidRPr="00531B43">
        <w:rPr>
          <w:rFonts w:cs="Times New Roman"/>
          <w:bCs/>
          <w:noProof/>
          <w:szCs w:val="28"/>
          <w:lang w:val="vi-VN"/>
        </w:rPr>
        <w:t>Trưở</w:t>
      </w:r>
      <w:r w:rsidR="003F1E8B" w:rsidRPr="00531B43">
        <w:rPr>
          <w:rFonts w:cs="Times New Roman"/>
          <w:bCs/>
          <w:noProof/>
          <w:szCs w:val="28"/>
          <w:lang w:val="vi-VN"/>
        </w:rPr>
        <w:t xml:space="preserve">ng </w:t>
      </w:r>
      <w:r w:rsidR="00866835">
        <w:rPr>
          <w:rFonts w:cs="Times New Roman"/>
          <w:bCs/>
          <w:noProof/>
          <w:szCs w:val="28"/>
        </w:rPr>
        <w:t>B</w:t>
      </w:r>
      <w:r w:rsidR="003F1E8B" w:rsidRPr="00531B43">
        <w:rPr>
          <w:rFonts w:cs="Times New Roman"/>
          <w:bCs/>
          <w:noProof/>
          <w:szCs w:val="28"/>
          <w:lang w:val="vi-VN"/>
        </w:rPr>
        <w:t>an</w:t>
      </w:r>
      <w:r w:rsidR="003F1E8B" w:rsidRPr="00531B43">
        <w:rPr>
          <w:rFonts w:cs="Times New Roman"/>
          <w:bCs/>
          <w:noProof/>
          <w:szCs w:val="28"/>
        </w:rPr>
        <w:t xml:space="preserve"> </w:t>
      </w:r>
      <w:r w:rsidR="00CD0FA4" w:rsidRPr="00531B43">
        <w:rPr>
          <w:rFonts w:cs="Times New Roman"/>
          <w:bCs/>
          <w:noProof/>
          <w:szCs w:val="28"/>
          <w:lang w:val="vi-VN"/>
        </w:rPr>
        <w:t>của Hội đồng nhân dân</w:t>
      </w:r>
      <w:r w:rsidR="00CD0FA4" w:rsidRPr="00531B43">
        <w:rPr>
          <w:rFonts w:cs="Times New Roman"/>
          <w:noProof/>
          <w:szCs w:val="28"/>
          <w:lang w:val="vi-VN"/>
        </w:rPr>
        <w:t>;</w:t>
      </w:r>
    </w:p>
    <w:p w14:paraId="1E504352" w14:textId="2F4C9B9C" w:rsidR="00CD0FA4" w:rsidRPr="00531B43" w:rsidRDefault="0080774B" w:rsidP="00FF4E80">
      <w:pPr>
        <w:spacing w:before="120" w:after="120" w:line="264" w:lineRule="auto"/>
        <w:ind w:firstLine="567"/>
        <w:jc w:val="both"/>
        <w:rPr>
          <w:rFonts w:cs="Times New Roman"/>
          <w:noProof/>
          <w:szCs w:val="28"/>
          <w:lang w:val="vi-VN"/>
        </w:rPr>
      </w:pPr>
      <w:r w:rsidRPr="00531B43">
        <w:rPr>
          <w:rFonts w:cs="Times New Roman"/>
          <w:noProof/>
          <w:szCs w:val="28"/>
          <w:lang w:val="en-GB"/>
        </w:rPr>
        <w:t>đ</w:t>
      </w:r>
      <w:r w:rsidR="002E7301" w:rsidRPr="00531B43">
        <w:rPr>
          <w:rFonts w:cs="Times New Roman"/>
          <w:noProof/>
          <w:szCs w:val="28"/>
          <w:lang w:val="en-GB"/>
        </w:rPr>
        <w:t>)</w:t>
      </w:r>
      <w:r w:rsidR="00CD0FA4" w:rsidRPr="00531B43">
        <w:rPr>
          <w:rFonts w:cs="Times New Roman"/>
          <w:noProof/>
          <w:szCs w:val="28"/>
          <w:lang w:val="vi-VN"/>
        </w:rPr>
        <w:t xml:space="preserve"> </w:t>
      </w:r>
      <w:r w:rsidR="00CD0FA4" w:rsidRPr="00531B43">
        <w:rPr>
          <w:rFonts w:cs="Times New Roman"/>
          <w:bCs/>
          <w:noProof/>
          <w:szCs w:val="28"/>
          <w:lang w:val="vi-VN"/>
        </w:rPr>
        <w:t>Hội đồng nhân dân</w:t>
      </w:r>
      <w:r w:rsidR="00CD0FA4" w:rsidRPr="00531B43">
        <w:rPr>
          <w:rFonts w:cs="Times New Roman"/>
          <w:noProof/>
          <w:szCs w:val="28"/>
          <w:lang w:val="vi-VN"/>
        </w:rPr>
        <w:t xml:space="preserve"> bầu Ban Kiểm phiếu</w:t>
      </w:r>
      <w:r w:rsidR="00CD0FA4" w:rsidRPr="00531B43">
        <w:rPr>
          <w:rFonts w:cs="Times New Roman"/>
          <w:noProof/>
          <w:szCs w:val="28"/>
          <w:lang w:val="en-GB"/>
        </w:rPr>
        <w:t xml:space="preserve"> theo sự giới thiệu của Chủ tọa kỳ họp </w:t>
      </w:r>
      <w:r w:rsidR="00CD0FA4" w:rsidRPr="00531B43">
        <w:rPr>
          <w:rFonts w:cs="Times New Roman"/>
          <w:noProof/>
          <w:szCs w:val="28"/>
          <w:lang w:val="vi-VN"/>
        </w:rPr>
        <w:t>để thực hiện nhiệm vụ kiểm phiếu tại kỳ họp của Hội đồng nhân dân theo quy định của pháp luật.</w:t>
      </w:r>
    </w:p>
    <w:p w14:paraId="0833668D" w14:textId="2D6F4113" w:rsidR="00CD0FA4" w:rsidRPr="00531B43" w:rsidRDefault="0080774B" w:rsidP="00FF4E80">
      <w:pPr>
        <w:spacing w:before="120" w:after="120" w:line="264" w:lineRule="auto"/>
        <w:ind w:firstLine="567"/>
        <w:jc w:val="both"/>
        <w:rPr>
          <w:rFonts w:cs="Times New Roman"/>
          <w:noProof/>
          <w:szCs w:val="28"/>
          <w:lang w:val="vi-VN"/>
        </w:rPr>
      </w:pPr>
      <w:r w:rsidRPr="00531B43">
        <w:rPr>
          <w:rFonts w:cs="Times New Roman"/>
          <w:noProof/>
          <w:szCs w:val="28"/>
          <w:lang w:val="en-GB"/>
        </w:rPr>
        <w:t>e</w:t>
      </w:r>
      <w:r w:rsidR="002E7301" w:rsidRPr="00531B43">
        <w:rPr>
          <w:rFonts w:cs="Times New Roman"/>
          <w:noProof/>
          <w:szCs w:val="28"/>
          <w:lang w:val="en-GB"/>
        </w:rPr>
        <w:t>)</w:t>
      </w:r>
      <w:r w:rsidR="00CD0FA4" w:rsidRPr="00531B43">
        <w:rPr>
          <w:rFonts w:cs="Times New Roman"/>
          <w:noProof/>
          <w:szCs w:val="28"/>
          <w:lang w:val="vi-VN"/>
        </w:rPr>
        <w:t xml:space="preserve"> </w:t>
      </w:r>
      <w:r w:rsidR="00CD0FA4" w:rsidRPr="00531B43">
        <w:rPr>
          <w:rFonts w:cs="Times New Roman"/>
          <w:bCs/>
          <w:noProof/>
          <w:szCs w:val="28"/>
          <w:lang w:val="vi-VN"/>
        </w:rPr>
        <w:t>Hội đồng nhân dân</w:t>
      </w:r>
      <w:r w:rsidR="003F1E8B" w:rsidRPr="00531B43">
        <w:rPr>
          <w:rFonts w:cs="Times New Roman"/>
          <w:noProof/>
          <w:szCs w:val="28"/>
        </w:rPr>
        <w:t xml:space="preserve"> </w:t>
      </w:r>
      <w:r w:rsidR="00CD0FA4" w:rsidRPr="00531B43">
        <w:rPr>
          <w:rFonts w:cs="Times New Roman"/>
          <w:noProof/>
          <w:szCs w:val="28"/>
          <w:lang w:val="vi-VN"/>
        </w:rPr>
        <w:t xml:space="preserve">bầu Chủ tịch </w:t>
      </w:r>
      <w:r w:rsidR="00CD0FA4" w:rsidRPr="00531B43">
        <w:rPr>
          <w:rFonts w:cs="Times New Roman"/>
          <w:bCs/>
          <w:noProof/>
          <w:szCs w:val="28"/>
          <w:lang w:val="vi-VN"/>
        </w:rPr>
        <w:t xml:space="preserve">Hội đồng nhân dân, </w:t>
      </w:r>
      <w:r w:rsidR="00CD0FA4" w:rsidRPr="00531B43">
        <w:rPr>
          <w:rFonts w:cs="Times New Roman"/>
          <w:noProof/>
          <w:szCs w:val="28"/>
          <w:lang w:val="vi-VN"/>
        </w:rPr>
        <w:t xml:space="preserve">Phó Chủ tịch Hội đồng nhân dân, </w:t>
      </w:r>
      <w:r w:rsidR="00CD0FA4" w:rsidRPr="00531B43">
        <w:rPr>
          <w:rFonts w:cs="Times New Roman"/>
          <w:bCs/>
          <w:noProof/>
          <w:szCs w:val="28"/>
          <w:lang w:val="vi-VN"/>
        </w:rPr>
        <w:t>Trưở</w:t>
      </w:r>
      <w:r w:rsidR="003F1E8B" w:rsidRPr="00531B43">
        <w:rPr>
          <w:rFonts w:cs="Times New Roman"/>
          <w:bCs/>
          <w:noProof/>
          <w:szCs w:val="28"/>
          <w:lang w:val="vi-VN"/>
        </w:rPr>
        <w:t xml:space="preserve">ng </w:t>
      </w:r>
      <w:r w:rsidR="00C531E8">
        <w:rPr>
          <w:rFonts w:cs="Times New Roman"/>
          <w:bCs/>
          <w:noProof/>
          <w:szCs w:val="28"/>
        </w:rPr>
        <w:t>B</w:t>
      </w:r>
      <w:r w:rsidR="003F1E8B" w:rsidRPr="00531B43">
        <w:rPr>
          <w:rFonts w:cs="Times New Roman"/>
          <w:bCs/>
          <w:noProof/>
          <w:szCs w:val="28"/>
          <w:lang w:val="vi-VN"/>
        </w:rPr>
        <w:t>an</w:t>
      </w:r>
      <w:r w:rsidR="003F1E8B" w:rsidRPr="00531B43">
        <w:rPr>
          <w:rFonts w:cs="Times New Roman"/>
          <w:bCs/>
          <w:noProof/>
          <w:szCs w:val="28"/>
        </w:rPr>
        <w:t xml:space="preserve"> </w:t>
      </w:r>
      <w:r w:rsidR="00CD0FA4" w:rsidRPr="00531B43">
        <w:rPr>
          <w:rFonts w:cs="Times New Roman"/>
          <w:bCs/>
          <w:noProof/>
          <w:szCs w:val="28"/>
          <w:lang w:val="vi-VN"/>
        </w:rPr>
        <w:t xml:space="preserve">của Hội đồng nhân dân </w:t>
      </w:r>
      <w:r w:rsidR="00CD0FA4" w:rsidRPr="00531B43">
        <w:rPr>
          <w:rFonts w:cs="Times New Roman"/>
          <w:noProof/>
          <w:szCs w:val="28"/>
          <w:lang w:val="vi-VN"/>
        </w:rPr>
        <w:t>bằng hình thức bỏ phiếu kín;</w:t>
      </w:r>
    </w:p>
    <w:p w14:paraId="36F1E6D2" w14:textId="3FB6F972" w:rsidR="00CD0FA4" w:rsidRPr="00531B43" w:rsidRDefault="0080774B" w:rsidP="00FF4E80">
      <w:pPr>
        <w:spacing w:before="120" w:after="120" w:line="264" w:lineRule="auto"/>
        <w:ind w:firstLine="567"/>
        <w:jc w:val="both"/>
        <w:rPr>
          <w:rFonts w:cs="Times New Roman"/>
          <w:noProof/>
          <w:szCs w:val="28"/>
          <w:lang w:val="vi-VN"/>
        </w:rPr>
      </w:pPr>
      <w:r w:rsidRPr="00531B43">
        <w:rPr>
          <w:rFonts w:cs="Times New Roman"/>
          <w:noProof/>
          <w:szCs w:val="28"/>
          <w:lang w:val="en-GB"/>
        </w:rPr>
        <w:t>g</w:t>
      </w:r>
      <w:r w:rsidR="002E7301" w:rsidRPr="00531B43">
        <w:rPr>
          <w:rFonts w:cs="Times New Roman"/>
          <w:noProof/>
          <w:szCs w:val="28"/>
          <w:lang w:val="en-GB"/>
        </w:rPr>
        <w:t xml:space="preserve">) </w:t>
      </w:r>
      <w:r w:rsidR="00CD0FA4" w:rsidRPr="00531B43">
        <w:rPr>
          <w:rFonts w:cs="Times New Roman"/>
          <w:noProof/>
          <w:szCs w:val="28"/>
          <w:lang w:val="vi-VN"/>
        </w:rPr>
        <w:t>Ban Kiểm phiếu báo cáo kết quả kiểm phiếu;</w:t>
      </w:r>
    </w:p>
    <w:p w14:paraId="7930D795" w14:textId="48B87141" w:rsidR="00CD0FA4" w:rsidRPr="00531B43" w:rsidRDefault="0080774B" w:rsidP="00FF4E80">
      <w:pPr>
        <w:spacing w:before="120" w:after="120" w:line="264" w:lineRule="auto"/>
        <w:ind w:firstLine="567"/>
        <w:jc w:val="both"/>
        <w:rPr>
          <w:rFonts w:cs="Times New Roman"/>
          <w:noProof/>
          <w:szCs w:val="28"/>
          <w:lang w:val="vi-VN"/>
        </w:rPr>
      </w:pPr>
      <w:r w:rsidRPr="00531B43">
        <w:rPr>
          <w:rFonts w:cs="Times New Roman"/>
          <w:noProof/>
          <w:szCs w:val="28"/>
          <w:lang w:val="en-GB"/>
        </w:rPr>
        <w:t>h</w:t>
      </w:r>
      <w:r w:rsidR="002E7301" w:rsidRPr="00531B43">
        <w:rPr>
          <w:rFonts w:cs="Times New Roman"/>
          <w:noProof/>
          <w:szCs w:val="28"/>
          <w:lang w:val="en-GB"/>
        </w:rPr>
        <w:t>)</w:t>
      </w:r>
      <w:r w:rsidR="00CD0FA4" w:rsidRPr="00531B43">
        <w:rPr>
          <w:rFonts w:cs="Times New Roman"/>
          <w:noProof/>
          <w:szCs w:val="28"/>
          <w:lang w:val="vi-VN"/>
        </w:rPr>
        <w:t xml:space="preserve"> </w:t>
      </w:r>
      <w:r w:rsidR="00CD0FA4" w:rsidRPr="00531B43">
        <w:rPr>
          <w:rFonts w:cs="Times New Roman"/>
          <w:noProof/>
          <w:szCs w:val="28"/>
          <w:lang w:val="en-GB"/>
        </w:rPr>
        <w:t xml:space="preserve">Chủ tọa kỳ họp hoặc người được chủ tọa kỳ họp phân công </w:t>
      </w:r>
      <w:r w:rsidR="00CD0FA4" w:rsidRPr="00531B43">
        <w:rPr>
          <w:rFonts w:cs="Times New Roman"/>
          <w:noProof/>
          <w:szCs w:val="28"/>
          <w:lang w:val="vi-VN"/>
        </w:rPr>
        <w:t>trình Hội đồng nhân dân dự thảo nghị quyết xác nhận kết quả bầu</w:t>
      </w:r>
      <w:r w:rsidR="00CD0FA4" w:rsidRPr="00531B43">
        <w:rPr>
          <w:rFonts w:cs="Times New Roman"/>
          <w:noProof/>
          <w:szCs w:val="28"/>
          <w:lang w:val="en-GB"/>
        </w:rPr>
        <w:t xml:space="preserve"> chức danh</w:t>
      </w:r>
      <w:r w:rsidR="00CD0FA4" w:rsidRPr="00531B43">
        <w:rPr>
          <w:rFonts w:cs="Times New Roman"/>
          <w:noProof/>
          <w:szCs w:val="28"/>
          <w:lang w:val="vi-VN"/>
        </w:rPr>
        <w:t>;</w:t>
      </w:r>
    </w:p>
    <w:p w14:paraId="61CB7267" w14:textId="5D9F22F8" w:rsidR="00CD0FA4" w:rsidRPr="00531B43" w:rsidRDefault="0080774B" w:rsidP="00FF4E80">
      <w:pPr>
        <w:spacing w:before="120" w:after="120" w:line="264" w:lineRule="auto"/>
        <w:ind w:firstLine="567"/>
        <w:jc w:val="both"/>
        <w:rPr>
          <w:rFonts w:cs="Times New Roman"/>
          <w:noProof/>
          <w:szCs w:val="28"/>
          <w:lang w:val="vi-VN"/>
        </w:rPr>
      </w:pPr>
      <w:r w:rsidRPr="00531B43">
        <w:rPr>
          <w:rFonts w:cs="Times New Roman"/>
          <w:noProof/>
          <w:szCs w:val="28"/>
          <w:lang w:val="en-GB"/>
        </w:rPr>
        <w:t>i</w:t>
      </w:r>
      <w:r w:rsidR="002E7301" w:rsidRPr="00531B43">
        <w:rPr>
          <w:rFonts w:cs="Times New Roman"/>
          <w:noProof/>
          <w:szCs w:val="28"/>
          <w:lang w:val="en-GB"/>
        </w:rPr>
        <w:t xml:space="preserve">) </w:t>
      </w:r>
      <w:r w:rsidR="00CD0FA4" w:rsidRPr="00531B43">
        <w:rPr>
          <w:rFonts w:cs="Times New Roman"/>
          <w:bCs/>
          <w:noProof/>
          <w:szCs w:val="28"/>
          <w:lang w:val="vi-VN"/>
        </w:rPr>
        <w:t xml:space="preserve">Hội đồng nhân dân </w:t>
      </w:r>
      <w:r w:rsidR="00CD0FA4" w:rsidRPr="00531B43">
        <w:rPr>
          <w:rFonts w:cs="Times New Roman"/>
          <w:noProof/>
          <w:szCs w:val="28"/>
          <w:lang w:val="vi-VN"/>
        </w:rPr>
        <w:t>thảo luận</w:t>
      </w:r>
      <w:r w:rsidR="00CD0FA4" w:rsidRPr="00531B43">
        <w:rPr>
          <w:rFonts w:cs="Times New Roman"/>
          <w:noProof/>
          <w:szCs w:val="28"/>
          <w:lang w:val="en-GB"/>
        </w:rPr>
        <w:t xml:space="preserve"> về dự thảo nghị quyết</w:t>
      </w:r>
      <w:r w:rsidR="00CD0FA4" w:rsidRPr="00531B43">
        <w:rPr>
          <w:rFonts w:cs="Times New Roman"/>
          <w:noProof/>
          <w:szCs w:val="28"/>
          <w:lang w:val="vi-VN"/>
        </w:rPr>
        <w:t>;</w:t>
      </w:r>
    </w:p>
    <w:p w14:paraId="54F0BC3F" w14:textId="47FE4749" w:rsidR="00CD0FA4" w:rsidRPr="00531B43" w:rsidRDefault="0080774B" w:rsidP="00FF4E80">
      <w:pPr>
        <w:spacing w:before="120" w:after="120" w:line="264" w:lineRule="auto"/>
        <w:ind w:firstLine="567"/>
        <w:jc w:val="both"/>
        <w:rPr>
          <w:rFonts w:cs="Times New Roman"/>
          <w:bCs/>
          <w:iCs/>
          <w:noProof/>
          <w:szCs w:val="28"/>
          <w:lang w:val="vi-VN"/>
        </w:rPr>
      </w:pPr>
      <w:r w:rsidRPr="00531B43">
        <w:rPr>
          <w:rFonts w:cs="Times New Roman"/>
          <w:noProof/>
          <w:szCs w:val="28"/>
          <w:lang w:val="en-GB"/>
        </w:rPr>
        <w:t>k</w:t>
      </w:r>
      <w:r w:rsidR="002E7301" w:rsidRPr="00531B43">
        <w:rPr>
          <w:rFonts w:cs="Times New Roman"/>
          <w:noProof/>
          <w:szCs w:val="28"/>
          <w:lang w:val="en-GB"/>
        </w:rPr>
        <w:t>)</w:t>
      </w:r>
      <w:r w:rsidR="00CD0FA4" w:rsidRPr="00531B43">
        <w:rPr>
          <w:rFonts w:cs="Times New Roman"/>
          <w:noProof/>
          <w:szCs w:val="28"/>
          <w:lang w:val="vi-VN"/>
        </w:rPr>
        <w:t xml:space="preserve"> </w:t>
      </w:r>
      <w:r w:rsidR="00CD0FA4" w:rsidRPr="00531B43">
        <w:rPr>
          <w:rFonts w:cs="Times New Roman"/>
          <w:bCs/>
          <w:iCs/>
          <w:noProof/>
          <w:szCs w:val="28"/>
          <w:lang w:val="en-GB"/>
        </w:rPr>
        <w:t>Chủ tọa kỳ họp hoặc người được chủ tọa phân công</w:t>
      </w:r>
      <w:r w:rsidR="00CD0FA4" w:rsidRPr="00531B43">
        <w:rPr>
          <w:rFonts w:cs="Times New Roman"/>
          <w:bCs/>
          <w:iCs/>
          <w:noProof/>
          <w:szCs w:val="28"/>
          <w:lang w:val="vi-VN"/>
        </w:rPr>
        <w:t xml:space="preserve"> báo cáo Hội đồng nhân dân về việc giải trình, tiếp thu ý kiến đại biểu Hội đồng nhân dân </w:t>
      </w:r>
      <w:r w:rsidR="00CD0FA4" w:rsidRPr="00531B43">
        <w:rPr>
          <w:rFonts w:cs="Times New Roman"/>
          <w:bCs/>
          <w:iCs/>
          <w:noProof/>
          <w:szCs w:val="28"/>
          <w:lang w:val="en-GB"/>
        </w:rPr>
        <w:t>về</w:t>
      </w:r>
      <w:r w:rsidR="00CD0FA4" w:rsidRPr="00531B43">
        <w:rPr>
          <w:rFonts w:cs="Times New Roman"/>
          <w:bCs/>
          <w:iCs/>
          <w:noProof/>
          <w:szCs w:val="28"/>
          <w:lang w:val="vi-VN"/>
        </w:rPr>
        <w:t xml:space="preserve"> dự thảo nghị quyết (nếu có);</w:t>
      </w:r>
    </w:p>
    <w:p w14:paraId="3272AD21" w14:textId="3447820B" w:rsidR="00CD0FA4" w:rsidRPr="00531B43" w:rsidRDefault="0080774B" w:rsidP="00FF4E80">
      <w:pPr>
        <w:spacing w:before="120" w:after="120" w:line="264" w:lineRule="auto"/>
        <w:ind w:firstLine="567"/>
        <w:jc w:val="both"/>
        <w:rPr>
          <w:rFonts w:cs="Times New Roman"/>
          <w:noProof/>
          <w:szCs w:val="28"/>
          <w:lang w:val="vi-VN"/>
        </w:rPr>
      </w:pPr>
      <w:r w:rsidRPr="00531B43">
        <w:rPr>
          <w:rFonts w:cs="Times New Roman"/>
          <w:noProof/>
          <w:szCs w:val="28"/>
          <w:lang w:val="en-GB"/>
        </w:rPr>
        <w:t>l</w:t>
      </w:r>
      <w:r w:rsidR="002E7301" w:rsidRPr="00531B43">
        <w:rPr>
          <w:rFonts w:cs="Times New Roman"/>
          <w:noProof/>
          <w:szCs w:val="28"/>
          <w:lang w:val="en-GB"/>
        </w:rPr>
        <w:t>)</w:t>
      </w:r>
      <w:r w:rsidR="00CD0FA4" w:rsidRPr="00531B43">
        <w:rPr>
          <w:rFonts w:cs="Times New Roman"/>
          <w:noProof/>
          <w:szCs w:val="28"/>
          <w:lang w:val="vi-VN"/>
        </w:rPr>
        <w:t xml:space="preserve"> </w:t>
      </w:r>
      <w:r w:rsidR="00CD0FA4" w:rsidRPr="00531B43">
        <w:rPr>
          <w:rFonts w:cs="Times New Roman"/>
          <w:bCs/>
          <w:noProof/>
          <w:szCs w:val="28"/>
          <w:lang w:val="vi-VN"/>
        </w:rPr>
        <w:t>Hội đồng nhân dân</w:t>
      </w:r>
      <w:r w:rsidR="00CD0FA4" w:rsidRPr="00531B43">
        <w:rPr>
          <w:rFonts w:cs="Times New Roman"/>
          <w:noProof/>
          <w:szCs w:val="28"/>
          <w:lang w:val="vi-VN"/>
        </w:rPr>
        <w:t xml:space="preserve"> biểu quyết thông qua dự thảo nghị quyết.</w:t>
      </w:r>
    </w:p>
    <w:p w14:paraId="380F782A" w14:textId="67C6AB23" w:rsidR="002768A7" w:rsidRPr="00531B43" w:rsidRDefault="002E7301" w:rsidP="00FF4E80">
      <w:pPr>
        <w:spacing w:before="120" w:after="120" w:line="264" w:lineRule="auto"/>
        <w:ind w:firstLine="567"/>
        <w:jc w:val="both"/>
        <w:rPr>
          <w:rFonts w:cs="Times New Roman"/>
          <w:noProof/>
          <w:szCs w:val="28"/>
          <w:lang w:val="vi-VN"/>
        </w:rPr>
      </w:pPr>
      <w:r w:rsidRPr="00531B43">
        <w:rPr>
          <w:rFonts w:cs="Times New Roman"/>
          <w:noProof/>
          <w:szCs w:val="28"/>
          <w:lang w:val="en-GB"/>
        </w:rPr>
        <w:t>2.</w:t>
      </w:r>
      <w:r w:rsidR="00370B65" w:rsidRPr="00531B43">
        <w:rPr>
          <w:rFonts w:cs="Times New Roman"/>
          <w:noProof/>
          <w:szCs w:val="28"/>
          <w:lang w:val="en-GB"/>
        </w:rPr>
        <w:t xml:space="preserve"> </w:t>
      </w:r>
      <w:bookmarkStart w:id="5" w:name="_Hlk181973309"/>
      <w:r w:rsidR="002768A7" w:rsidRPr="00531B43">
        <w:rPr>
          <w:rFonts w:cs="Times New Roman"/>
          <w:noProof/>
          <w:spacing w:val="-4"/>
          <w:szCs w:val="28"/>
          <w:lang w:val="en-GB"/>
        </w:rPr>
        <w:t xml:space="preserve">Trình tự, thủ tục </w:t>
      </w:r>
      <w:r w:rsidR="0089592C" w:rsidRPr="00531B43">
        <w:rPr>
          <w:rFonts w:cs="Times New Roman"/>
          <w:noProof/>
          <w:spacing w:val="-4"/>
          <w:szCs w:val="28"/>
          <w:lang w:val="en-GB"/>
        </w:rPr>
        <w:t xml:space="preserve">và </w:t>
      </w:r>
      <w:r w:rsidR="004563C7" w:rsidRPr="00531B43">
        <w:rPr>
          <w:rFonts w:cs="Times New Roman"/>
          <w:noProof/>
          <w:spacing w:val="-4"/>
          <w:szCs w:val="28"/>
          <w:lang w:val="en-GB"/>
        </w:rPr>
        <w:t>h</w:t>
      </w:r>
      <w:r w:rsidR="0089592C" w:rsidRPr="00531B43">
        <w:rPr>
          <w:rFonts w:cs="Times New Roman"/>
          <w:noProof/>
          <w:spacing w:val="-4"/>
          <w:szCs w:val="28"/>
          <w:lang w:val="en-GB"/>
        </w:rPr>
        <w:t xml:space="preserve">ồ sơ nhân sự trình </w:t>
      </w:r>
      <w:r w:rsidR="002768A7" w:rsidRPr="00531B43">
        <w:rPr>
          <w:rFonts w:cs="Times New Roman"/>
          <w:noProof/>
          <w:spacing w:val="-4"/>
          <w:szCs w:val="28"/>
          <w:lang w:val="en-GB"/>
        </w:rPr>
        <w:t>Hội đồng nhân dân bầu các chức danh của Ủy ban nhân dân:</w:t>
      </w:r>
      <w:r w:rsidR="002768A7" w:rsidRPr="00531B43">
        <w:rPr>
          <w:rFonts w:cs="Times New Roman"/>
          <w:noProof/>
          <w:szCs w:val="28"/>
          <w:lang w:val="vi-VN"/>
        </w:rPr>
        <w:t xml:space="preserve"> </w:t>
      </w:r>
      <w:bookmarkEnd w:id="5"/>
    </w:p>
    <w:p w14:paraId="3940FD6B" w14:textId="1AD97D94" w:rsidR="00700AC4" w:rsidRPr="00531B43" w:rsidRDefault="002E7301" w:rsidP="00FF4E80">
      <w:pPr>
        <w:spacing w:before="120" w:after="120" w:line="264" w:lineRule="auto"/>
        <w:ind w:firstLine="567"/>
        <w:jc w:val="both"/>
        <w:rPr>
          <w:rFonts w:cs="Times New Roman"/>
          <w:noProof/>
          <w:szCs w:val="28"/>
          <w:lang w:val="en-GB"/>
        </w:rPr>
      </w:pPr>
      <w:r w:rsidRPr="00531B43">
        <w:rPr>
          <w:rFonts w:cs="Times New Roman"/>
          <w:noProof/>
          <w:szCs w:val="28"/>
          <w:lang w:val="en-GB"/>
        </w:rPr>
        <w:t>a)</w:t>
      </w:r>
      <w:r w:rsidR="00700AC4" w:rsidRPr="00531B43">
        <w:rPr>
          <w:rFonts w:cs="Times New Roman"/>
          <w:noProof/>
          <w:szCs w:val="28"/>
          <w:lang w:val="vi-VN"/>
        </w:rPr>
        <w:t xml:space="preserve"> </w:t>
      </w:r>
      <w:r w:rsidR="00700AC4" w:rsidRPr="00531B43">
        <w:rPr>
          <w:rFonts w:cs="Times New Roman"/>
          <w:noProof/>
          <w:szCs w:val="28"/>
          <w:lang w:val="en-GB"/>
        </w:rPr>
        <w:t xml:space="preserve">Người có thẩm quyền </w:t>
      </w:r>
      <w:r w:rsidR="00700AC4" w:rsidRPr="00531B43">
        <w:rPr>
          <w:rFonts w:cs="Times New Roman"/>
          <w:noProof/>
          <w:szCs w:val="28"/>
          <w:lang w:val="vi-VN"/>
        </w:rPr>
        <w:t xml:space="preserve">giới thiệu danh sách </w:t>
      </w:r>
      <w:r w:rsidR="00700AC4" w:rsidRPr="00531B43">
        <w:rPr>
          <w:rFonts w:cs="Times New Roman"/>
          <w:noProof/>
          <w:szCs w:val="28"/>
          <w:lang w:val="en-GB"/>
        </w:rPr>
        <w:t xml:space="preserve">nhân sự dự kiến trình Hội đồng nhân dân </w:t>
      </w:r>
      <w:r w:rsidR="00700AC4" w:rsidRPr="00531B43">
        <w:rPr>
          <w:rFonts w:cs="Times New Roman"/>
          <w:noProof/>
          <w:szCs w:val="28"/>
          <w:lang w:val="vi-VN"/>
        </w:rPr>
        <w:t xml:space="preserve">bầu </w:t>
      </w:r>
      <w:r w:rsidR="00700AC4" w:rsidRPr="00531B43">
        <w:rPr>
          <w:rFonts w:cs="Times New Roman"/>
          <w:noProof/>
          <w:szCs w:val="28"/>
          <w:lang w:val="en-GB"/>
        </w:rPr>
        <w:t>Chủ tịch Ủy ban nhân dân,</w:t>
      </w:r>
      <w:r w:rsidR="00700AC4" w:rsidRPr="00531B43">
        <w:rPr>
          <w:rFonts w:cs="Times New Roman"/>
          <w:bCs/>
          <w:noProof/>
          <w:spacing w:val="-4"/>
          <w:szCs w:val="28"/>
          <w:lang w:val="vi-VN"/>
        </w:rPr>
        <w:t xml:space="preserve"> Phó Chủ tịch </w:t>
      </w:r>
      <w:r w:rsidR="00700AC4" w:rsidRPr="00531B43">
        <w:rPr>
          <w:rFonts w:cs="Times New Roman"/>
          <w:bCs/>
          <w:noProof/>
          <w:spacing w:val="-4"/>
          <w:szCs w:val="28"/>
          <w:shd w:val="solid" w:color="FFFFFF" w:fill="auto"/>
          <w:lang w:val="vi-VN"/>
        </w:rPr>
        <w:t>Ủy ban</w:t>
      </w:r>
      <w:r w:rsidR="00700AC4" w:rsidRPr="00531B43">
        <w:rPr>
          <w:rFonts w:cs="Times New Roman"/>
          <w:bCs/>
          <w:noProof/>
          <w:spacing w:val="-4"/>
          <w:szCs w:val="28"/>
          <w:lang w:val="vi-VN"/>
        </w:rPr>
        <w:t xml:space="preserve"> nhân dân, Ủy viên </w:t>
      </w:r>
      <w:r w:rsidR="00700AC4" w:rsidRPr="00531B43">
        <w:rPr>
          <w:rFonts w:cs="Times New Roman"/>
          <w:bCs/>
          <w:noProof/>
          <w:spacing w:val="-4"/>
          <w:szCs w:val="28"/>
          <w:shd w:val="solid" w:color="FFFFFF" w:fill="auto"/>
          <w:lang w:val="vi-VN"/>
        </w:rPr>
        <w:t>Ủy ban</w:t>
      </w:r>
      <w:r w:rsidR="00700AC4" w:rsidRPr="00531B43">
        <w:rPr>
          <w:rFonts w:cs="Times New Roman"/>
          <w:bCs/>
          <w:noProof/>
          <w:spacing w:val="-4"/>
          <w:szCs w:val="28"/>
          <w:lang w:val="vi-VN"/>
        </w:rPr>
        <w:t xml:space="preserve"> nhân dân</w:t>
      </w:r>
      <w:r w:rsidR="00700AC4" w:rsidRPr="00531B43">
        <w:rPr>
          <w:rFonts w:cs="Times New Roman"/>
          <w:bCs/>
          <w:noProof/>
          <w:spacing w:val="-4"/>
          <w:szCs w:val="28"/>
          <w:lang w:val="en-GB"/>
        </w:rPr>
        <w:t xml:space="preserve"> </w:t>
      </w:r>
      <w:r w:rsidR="00700AC4" w:rsidRPr="00531B43">
        <w:rPr>
          <w:rFonts w:cs="Times New Roman"/>
          <w:noProof/>
          <w:szCs w:val="28"/>
          <w:lang w:val="en-GB"/>
        </w:rPr>
        <w:t xml:space="preserve">và gửi kèm theo Hồ sơ nhân sự như </w:t>
      </w:r>
      <w:r w:rsidR="0032787B" w:rsidRPr="00531B43">
        <w:rPr>
          <w:rFonts w:cs="Times New Roman"/>
          <w:noProof/>
          <w:szCs w:val="28"/>
          <w:lang w:val="en-GB"/>
        </w:rPr>
        <w:t xml:space="preserve">quy định tại </w:t>
      </w:r>
      <w:r w:rsidR="00700AC4" w:rsidRPr="00531B43">
        <w:rPr>
          <w:rFonts w:cs="Times New Roman"/>
          <w:noProof/>
          <w:szCs w:val="28"/>
          <w:lang w:val="en-GB"/>
        </w:rPr>
        <w:t>khoản 1 điều này.</w:t>
      </w:r>
    </w:p>
    <w:p w14:paraId="0D46BAEE" w14:textId="797B243A" w:rsidR="00700AC4" w:rsidRPr="00531B43" w:rsidRDefault="002E7301" w:rsidP="00FF4E80">
      <w:pPr>
        <w:spacing w:before="120" w:after="120" w:line="264" w:lineRule="auto"/>
        <w:ind w:firstLine="567"/>
        <w:jc w:val="both"/>
        <w:rPr>
          <w:rFonts w:cs="Times New Roman"/>
          <w:noProof/>
          <w:szCs w:val="28"/>
          <w:lang w:val="en-GB"/>
        </w:rPr>
      </w:pPr>
      <w:r w:rsidRPr="00531B43">
        <w:rPr>
          <w:rFonts w:cs="Times New Roman"/>
          <w:noProof/>
          <w:szCs w:val="28"/>
          <w:lang w:val="en-GB"/>
        </w:rPr>
        <w:lastRenderedPageBreak/>
        <w:t>b)</w:t>
      </w:r>
      <w:r w:rsidR="00700AC4" w:rsidRPr="00531B43">
        <w:rPr>
          <w:rFonts w:cs="Times New Roman"/>
          <w:noProof/>
          <w:szCs w:val="28"/>
          <w:lang w:val="en-GB"/>
        </w:rPr>
        <w:t xml:space="preserve"> Trình tự, thủ tục</w:t>
      </w:r>
      <w:r w:rsidR="0089592C" w:rsidRPr="00531B43">
        <w:rPr>
          <w:rFonts w:cs="Times New Roman"/>
          <w:noProof/>
          <w:szCs w:val="28"/>
          <w:lang w:val="en-GB"/>
        </w:rPr>
        <w:t xml:space="preserve"> và </w:t>
      </w:r>
      <w:r w:rsidR="008B5F30" w:rsidRPr="00531B43">
        <w:rPr>
          <w:rFonts w:cs="Times New Roman"/>
          <w:noProof/>
          <w:szCs w:val="28"/>
          <w:lang w:val="en-GB"/>
        </w:rPr>
        <w:t>H</w:t>
      </w:r>
      <w:r w:rsidR="0089592C" w:rsidRPr="00531B43">
        <w:rPr>
          <w:rFonts w:cs="Times New Roman"/>
          <w:noProof/>
          <w:szCs w:val="28"/>
          <w:lang w:val="en-GB"/>
        </w:rPr>
        <w:t>ồ sơ</w:t>
      </w:r>
      <w:r w:rsidR="00700AC4" w:rsidRPr="00531B43">
        <w:rPr>
          <w:rFonts w:cs="Times New Roman"/>
          <w:noProof/>
          <w:szCs w:val="28"/>
          <w:lang w:val="en-GB"/>
        </w:rPr>
        <w:t xml:space="preserve"> </w:t>
      </w:r>
      <w:r w:rsidR="008B5F30" w:rsidRPr="00531B43">
        <w:rPr>
          <w:rFonts w:cs="Times New Roman"/>
          <w:noProof/>
          <w:szCs w:val="28"/>
          <w:lang w:val="en-GB"/>
        </w:rPr>
        <w:t xml:space="preserve">nhân sự trình Hội đồng nhân dân </w:t>
      </w:r>
      <w:r w:rsidR="00700AC4" w:rsidRPr="00531B43">
        <w:rPr>
          <w:rFonts w:cs="Times New Roman"/>
          <w:noProof/>
          <w:szCs w:val="28"/>
          <w:lang w:val="en-GB"/>
        </w:rPr>
        <w:t xml:space="preserve">bầu các chức danh của </w:t>
      </w:r>
      <w:r w:rsidR="008B5F30" w:rsidRPr="00531B43">
        <w:rPr>
          <w:rFonts w:cs="Times New Roman"/>
          <w:noProof/>
          <w:szCs w:val="28"/>
          <w:lang w:val="en-GB"/>
        </w:rPr>
        <w:t>Ủy ban nhân dân</w:t>
      </w:r>
      <w:r w:rsidR="00700AC4" w:rsidRPr="00531B43">
        <w:rPr>
          <w:rFonts w:cs="Times New Roman"/>
          <w:noProof/>
          <w:szCs w:val="28"/>
          <w:lang w:val="en-GB"/>
        </w:rPr>
        <w:t xml:space="preserve"> thực hiện </w:t>
      </w:r>
      <w:r w:rsidR="001476BE" w:rsidRPr="00531B43">
        <w:rPr>
          <w:rFonts w:cs="Times New Roman"/>
          <w:noProof/>
          <w:szCs w:val="28"/>
          <w:lang w:val="en-GB"/>
        </w:rPr>
        <w:t xml:space="preserve">như </w:t>
      </w:r>
      <w:r w:rsidR="002124B5" w:rsidRPr="00531B43">
        <w:rPr>
          <w:rFonts w:cs="Times New Roman"/>
          <w:noProof/>
          <w:szCs w:val="28"/>
          <w:lang w:val="en-GB"/>
        </w:rPr>
        <w:t>quy định tại</w:t>
      </w:r>
      <w:r w:rsidR="00AF419C" w:rsidRPr="00531B43">
        <w:rPr>
          <w:rFonts w:cs="Times New Roman"/>
          <w:noProof/>
          <w:szCs w:val="28"/>
          <w:lang w:val="en-GB"/>
        </w:rPr>
        <w:t xml:space="preserve"> </w:t>
      </w:r>
      <w:r w:rsidR="00700AC4" w:rsidRPr="00531B43">
        <w:rPr>
          <w:rFonts w:cs="Times New Roman"/>
          <w:noProof/>
          <w:szCs w:val="28"/>
          <w:lang w:val="en-GB"/>
        </w:rPr>
        <w:t xml:space="preserve">khoản 1 Điều này. </w:t>
      </w:r>
    </w:p>
    <w:p w14:paraId="5086F854" w14:textId="66FE2275" w:rsidR="00AE6A78" w:rsidRPr="00531B43" w:rsidRDefault="00363865" w:rsidP="00FF4E80">
      <w:pPr>
        <w:spacing w:before="120" w:after="120" w:line="264" w:lineRule="auto"/>
        <w:ind w:firstLine="567"/>
        <w:jc w:val="both"/>
        <w:rPr>
          <w:rFonts w:cs="Times New Roman"/>
          <w:noProof/>
          <w:spacing w:val="-4"/>
          <w:szCs w:val="28"/>
          <w:lang w:val="en-GB"/>
        </w:rPr>
      </w:pPr>
      <w:r w:rsidRPr="00531B43">
        <w:rPr>
          <w:rFonts w:cs="Times New Roman"/>
          <w:noProof/>
          <w:szCs w:val="28"/>
          <w:lang w:val="en-GB"/>
        </w:rPr>
        <w:t>3</w:t>
      </w:r>
      <w:r w:rsidR="008B5F30" w:rsidRPr="00531B43">
        <w:rPr>
          <w:rFonts w:cs="Times New Roman"/>
          <w:noProof/>
          <w:szCs w:val="28"/>
          <w:lang w:val="en-GB"/>
        </w:rPr>
        <w:t xml:space="preserve">. </w:t>
      </w:r>
      <w:r w:rsidR="00AE6A78" w:rsidRPr="00531B43">
        <w:rPr>
          <w:rFonts w:cs="Times New Roman"/>
          <w:noProof/>
          <w:szCs w:val="28"/>
          <w:lang w:val="en-GB"/>
        </w:rPr>
        <w:t xml:space="preserve">Trình tự, thủ tục và </w:t>
      </w:r>
      <w:r w:rsidR="004563C7" w:rsidRPr="00531B43">
        <w:rPr>
          <w:rFonts w:cs="Times New Roman"/>
          <w:noProof/>
          <w:szCs w:val="28"/>
          <w:lang w:val="en-GB"/>
        </w:rPr>
        <w:t>h</w:t>
      </w:r>
      <w:r w:rsidR="00AE6A78" w:rsidRPr="00531B43">
        <w:rPr>
          <w:rFonts w:cs="Times New Roman"/>
          <w:noProof/>
          <w:szCs w:val="28"/>
          <w:lang w:val="en-GB"/>
        </w:rPr>
        <w:t>ồ sơ nhân sự trình</w:t>
      </w:r>
      <w:r w:rsidR="0012329E" w:rsidRPr="00531B43">
        <w:rPr>
          <w:rFonts w:cs="Times New Roman"/>
          <w:noProof/>
          <w:szCs w:val="28"/>
          <w:lang w:val="en-GB"/>
        </w:rPr>
        <w:t xml:space="preserve"> Hội đồng nhân dân</w:t>
      </w:r>
      <w:r w:rsidR="00AE6A78" w:rsidRPr="00531B43">
        <w:rPr>
          <w:rFonts w:cs="Times New Roman"/>
          <w:noProof/>
          <w:szCs w:val="28"/>
          <w:lang w:val="en-GB"/>
        </w:rPr>
        <w:t xml:space="preserve"> miễn nhiệm, bãi nhiệm người giữ chức vụ do Hội đồng nhân dân bầu</w:t>
      </w:r>
    </w:p>
    <w:p w14:paraId="39169543" w14:textId="097B0951" w:rsidR="00E24915" w:rsidRPr="00531B43" w:rsidRDefault="0030149E" w:rsidP="00FF4E80">
      <w:pPr>
        <w:spacing w:before="120" w:after="120" w:line="264" w:lineRule="auto"/>
        <w:ind w:firstLine="567"/>
        <w:jc w:val="both"/>
        <w:rPr>
          <w:rFonts w:cs="Times New Roman"/>
          <w:noProof/>
          <w:szCs w:val="28"/>
          <w:lang w:val="vi-VN"/>
        </w:rPr>
      </w:pPr>
      <w:r w:rsidRPr="00531B43">
        <w:rPr>
          <w:rFonts w:cs="Times New Roman"/>
          <w:noProof/>
          <w:szCs w:val="28"/>
          <w:lang w:val="en-GB"/>
        </w:rPr>
        <w:t>a)</w:t>
      </w:r>
      <w:r w:rsidR="00E24915" w:rsidRPr="00531B43">
        <w:rPr>
          <w:rFonts w:cs="Times New Roman"/>
          <w:noProof/>
          <w:szCs w:val="28"/>
          <w:lang w:val="en-GB"/>
        </w:rPr>
        <w:t xml:space="preserve"> </w:t>
      </w:r>
      <w:r w:rsidR="00E24915" w:rsidRPr="00531B43">
        <w:rPr>
          <w:rFonts w:cs="Times New Roman"/>
          <w:bCs/>
          <w:noProof/>
          <w:szCs w:val="28"/>
          <w:lang w:val="vi-VN"/>
        </w:rPr>
        <w:t>Cơ quan, người có thẩm quyền trình Hội đồng nhân dân miễn nhiệm, bãi nhiệm người giữ chức vụ do Hội đồng nhân dân bầu.</w:t>
      </w:r>
    </w:p>
    <w:p w14:paraId="297F1BB6" w14:textId="2F6A4D16" w:rsidR="008B5F30" w:rsidRPr="00531B43" w:rsidRDefault="0030149E" w:rsidP="00FF4E80">
      <w:pPr>
        <w:spacing w:before="120" w:after="120" w:line="264" w:lineRule="auto"/>
        <w:ind w:firstLine="567"/>
        <w:jc w:val="both"/>
        <w:rPr>
          <w:rFonts w:cs="Times New Roman"/>
          <w:bCs/>
          <w:noProof/>
          <w:spacing w:val="-6"/>
          <w:szCs w:val="28"/>
          <w:lang w:val="en-GB"/>
        </w:rPr>
      </w:pPr>
      <w:r w:rsidRPr="00531B43">
        <w:rPr>
          <w:rFonts w:cs="Times New Roman"/>
          <w:noProof/>
          <w:spacing w:val="-6"/>
          <w:szCs w:val="28"/>
          <w:lang w:val="en-GB"/>
        </w:rPr>
        <w:t>b)</w:t>
      </w:r>
      <w:r w:rsidR="00E24915" w:rsidRPr="00531B43">
        <w:rPr>
          <w:rFonts w:cs="Times New Roman"/>
          <w:noProof/>
          <w:spacing w:val="-6"/>
          <w:szCs w:val="28"/>
          <w:lang w:val="en-GB"/>
        </w:rPr>
        <w:t xml:space="preserve"> Trình tự, thủ tục và hồ sơ nhân sự trình </w:t>
      </w:r>
      <w:r w:rsidR="00E24915" w:rsidRPr="00531B43">
        <w:rPr>
          <w:rFonts w:cs="Times New Roman"/>
          <w:bCs/>
          <w:noProof/>
          <w:spacing w:val="-6"/>
          <w:szCs w:val="28"/>
          <w:lang w:val="vi-VN"/>
        </w:rPr>
        <w:t xml:space="preserve">Hội đồng nhân dân miễn nhiệm, bãi nhiệm </w:t>
      </w:r>
      <w:r w:rsidR="00E24915" w:rsidRPr="00531B43">
        <w:rPr>
          <w:rFonts w:cs="Times New Roman"/>
          <w:bCs/>
          <w:noProof/>
          <w:szCs w:val="28"/>
          <w:lang w:val="vi-VN"/>
        </w:rPr>
        <w:t>người giữ chức vụ do Hội đồng nhân dân</w:t>
      </w:r>
      <w:r w:rsidR="00E24915" w:rsidRPr="00531B43">
        <w:rPr>
          <w:rFonts w:cs="Times New Roman"/>
          <w:bCs/>
          <w:noProof/>
          <w:szCs w:val="28"/>
          <w:lang w:val="en-GB"/>
        </w:rPr>
        <w:t xml:space="preserve"> bầu thực hiện như </w:t>
      </w:r>
      <w:r w:rsidR="00CA7E12" w:rsidRPr="00531B43">
        <w:rPr>
          <w:rFonts w:cs="Times New Roman"/>
          <w:bCs/>
          <w:noProof/>
          <w:szCs w:val="28"/>
          <w:lang w:val="en-GB"/>
        </w:rPr>
        <w:t xml:space="preserve">quy định tại </w:t>
      </w:r>
      <w:r w:rsidR="00E24915" w:rsidRPr="00531B43">
        <w:rPr>
          <w:rFonts w:cs="Times New Roman"/>
          <w:bCs/>
          <w:noProof/>
          <w:szCs w:val="28"/>
          <w:lang w:val="en-GB"/>
        </w:rPr>
        <w:t>khoản 1 Điều này.</w:t>
      </w:r>
    </w:p>
    <w:p w14:paraId="720BE590" w14:textId="575453F6" w:rsidR="0012329E" w:rsidRPr="00531B43" w:rsidRDefault="00363865" w:rsidP="00FF4E80">
      <w:pPr>
        <w:spacing w:before="120" w:after="120" w:line="264" w:lineRule="auto"/>
        <w:ind w:firstLine="567"/>
        <w:jc w:val="both"/>
        <w:rPr>
          <w:rFonts w:cs="Times New Roman"/>
          <w:noProof/>
          <w:szCs w:val="28"/>
          <w:lang w:val="en-GB"/>
        </w:rPr>
      </w:pPr>
      <w:r w:rsidRPr="00531B43">
        <w:rPr>
          <w:rFonts w:cs="Times New Roman"/>
          <w:bCs/>
          <w:noProof/>
          <w:szCs w:val="28"/>
          <w:lang w:val="en-GB"/>
        </w:rPr>
        <w:t>4</w:t>
      </w:r>
      <w:r w:rsidR="0012329E" w:rsidRPr="00531B43">
        <w:rPr>
          <w:rFonts w:cs="Times New Roman"/>
          <w:bCs/>
          <w:noProof/>
          <w:szCs w:val="28"/>
          <w:lang w:val="en-GB"/>
        </w:rPr>
        <w:t xml:space="preserve">. </w:t>
      </w:r>
      <w:r w:rsidR="0012329E" w:rsidRPr="00531B43">
        <w:rPr>
          <w:rFonts w:cs="Times New Roman"/>
          <w:noProof/>
          <w:szCs w:val="28"/>
          <w:lang w:val="en-GB"/>
        </w:rPr>
        <w:t xml:space="preserve">Trình tự, thủ tục và </w:t>
      </w:r>
      <w:r w:rsidR="004563C7" w:rsidRPr="00531B43">
        <w:rPr>
          <w:rFonts w:cs="Times New Roman"/>
          <w:noProof/>
          <w:szCs w:val="28"/>
          <w:lang w:val="en-GB"/>
        </w:rPr>
        <w:t>h</w:t>
      </w:r>
      <w:r w:rsidR="0012329E" w:rsidRPr="00531B43">
        <w:rPr>
          <w:rFonts w:cs="Times New Roman"/>
          <w:noProof/>
          <w:szCs w:val="28"/>
          <w:lang w:val="en-GB"/>
        </w:rPr>
        <w:t xml:space="preserve">ồ sơ nhân sự trình Hội đồng nhân dân </w:t>
      </w:r>
      <w:r w:rsidR="0012329E" w:rsidRPr="00531B43">
        <w:rPr>
          <w:rFonts w:cs="Times New Roman"/>
          <w:noProof/>
          <w:spacing w:val="-6"/>
          <w:szCs w:val="28"/>
          <w:lang w:val="vi-VN"/>
        </w:rPr>
        <w:t>cho thôi làm nhiệm vụ đại biểu Hội đồng nhân dân</w:t>
      </w:r>
    </w:p>
    <w:p w14:paraId="17FB184D" w14:textId="6F8F27BD" w:rsidR="00D06A71" w:rsidRPr="00531B43" w:rsidRDefault="0030149E" w:rsidP="00FF4E80">
      <w:pPr>
        <w:spacing w:before="120" w:after="120" w:line="264" w:lineRule="auto"/>
        <w:ind w:firstLine="567"/>
        <w:jc w:val="both"/>
        <w:rPr>
          <w:rFonts w:cs="Times New Roman"/>
          <w:iCs/>
          <w:noProof/>
          <w:szCs w:val="28"/>
          <w:lang w:val="en-GB"/>
        </w:rPr>
      </w:pPr>
      <w:r w:rsidRPr="00531B43">
        <w:rPr>
          <w:rFonts w:cs="Times New Roman"/>
          <w:iCs/>
          <w:noProof/>
          <w:szCs w:val="28"/>
          <w:lang w:val="en-GB"/>
        </w:rPr>
        <w:t>a)</w:t>
      </w:r>
      <w:r w:rsidR="00881323" w:rsidRPr="00531B43">
        <w:rPr>
          <w:rFonts w:cs="Times New Roman"/>
          <w:iCs/>
          <w:noProof/>
          <w:szCs w:val="28"/>
          <w:lang w:val="en-GB"/>
        </w:rPr>
        <w:t xml:space="preserve"> </w:t>
      </w:r>
      <w:r w:rsidR="00881323" w:rsidRPr="00531B43">
        <w:rPr>
          <w:rFonts w:cs="Times New Roman"/>
          <w:iCs/>
          <w:noProof/>
          <w:szCs w:val="28"/>
          <w:lang w:val="vi-VN"/>
        </w:rPr>
        <w:t>Căn cứ đơn xin thôi làm nhi</w:t>
      </w:r>
      <w:r w:rsidR="005B3B7A">
        <w:rPr>
          <w:rFonts w:cs="Times New Roman"/>
          <w:iCs/>
          <w:noProof/>
          <w:szCs w:val="28"/>
        </w:rPr>
        <w:t>ệ</w:t>
      </w:r>
      <w:r w:rsidR="00881323" w:rsidRPr="00531B43">
        <w:rPr>
          <w:rFonts w:cs="Times New Roman"/>
          <w:iCs/>
          <w:noProof/>
          <w:szCs w:val="28"/>
          <w:lang w:val="vi-VN"/>
        </w:rPr>
        <w:t xml:space="preserve">m vụ của đại biểu </w:t>
      </w:r>
      <w:r w:rsidR="00881323" w:rsidRPr="00531B43">
        <w:rPr>
          <w:rFonts w:cs="Times New Roman"/>
          <w:bCs/>
          <w:iCs/>
          <w:noProof/>
          <w:szCs w:val="28"/>
          <w:lang w:val="vi-VN"/>
        </w:rPr>
        <w:t>Hội đồng nhân dân</w:t>
      </w:r>
      <w:r w:rsidR="00881323" w:rsidRPr="00531B43">
        <w:rPr>
          <w:rFonts w:cs="Times New Roman"/>
          <w:iCs/>
          <w:noProof/>
          <w:szCs w:val="28"/>
          <w:lang w:val="vi-VN"/>
        </w:rPr>
        <w:t xml:space="preserve">, Thường trực </w:t>
      </w:r>
      <w:r w:rsidR="00881323" w:rsidRPr="00531B43">
        <w:rPr>
          <w:rFonts w:cs="Times New Roman"/>
          <w:bCs/>
          <w:iCs/>
          <w:noProof/>
          <w:szCs w:val="28"/>
          <w:lang w:val="vi-VN"/>
        </w:rPr>
        <w:t xml:space="preserve">Hội đồng nhân dân </w:t>
      </w:r>
      <w:r w:rsidR="00881323" w:rsidRPr="00531B43">
        <w:rPr>
          <w:rFonts w:cs="Times New Roman"/>
          <w:iCs/>
          <w:noProof/>
          <w:szCs w:val="28"/>
          <w:lang w:val="vi-VN"/>
        </w:rPr>
        <w:t xml:space="preserve">xem xét, trình </w:t>
      </w:r>
      <w:r w:rsidR="00881323" w:rsidRPr="00531B43">
        <w:rPr>
          <w:rFonts w:cs="Times New Roman"/>
          <w:bCs/>
          <w:iCs/>
          <w:noProof/>
          <w:szCs w:val="28"/>
          <w:lang w:val="vi-VN"/>
        </w:rPr>
        <w:t xml:space="preserve">Hội đồng nhân dân </w:t>
      </w:r>
      <w:r w:rsidR="00881323" w:rsidRPr="00531B43">
        <w:rPr>
          <w:rFonts w:cs="Times New Roman"/>
          <w:iCs/>
          <w:noProof/>
          <w:szCs w:val="28"/>
          <w:lang w:val="vi-VN"/>
        </w:rPr>
        <w:t>quyết định việc cho thôi làm nhi</w:t>
      </w:r>
      <w:r w:rsidR="00881323" w:rsidRPr="00531B43">
        <w:rPr>
          <w:rFonts w:cs="Times New Roman"/>
          <w:iCs/>
          <w:noProof/>
          <w:szCs w:val="28"/>
          <w:lang w:val="en-GB"/>
        </w:rPr>
        <w:t>ệ</w:t>
      </w:r>
      <w:r w:rsidR="00881323" w:rsidRPr="00531B43">
        <w:rPr>
          <w:rFonts w:cs="Times New Roman"/>
          <w:iCs/>
          <w:noProof/>
          <w:szCs w:val="28"/>
          <w:lang w:val="vi-VN"/>
        </w:rPr>
        <w:t xml:space="preserve">m vụ đại biểu </w:t>
      </w:r>
      <w:r w:rsidR="00881323" w:rsidRPr="00531B43">
        <w:rPr>
          <w:rFonts w:eastAsia="Times New Roman" w:cs="Times New Roman"/>
          <w:iCs/>
          <w:noProof/>
          <w:szCs w:val="28"/>
          <w:lang w:val="vi-VN"/>
        </w:rPr>
        <w:t>Hội đồng nhân dân</w:t>
      </w:r>
      <w:r w:rsidR="00881323" w:rsidRPr="00531B43">
        <w:rPr>
          <w:rFonts w:eastAsia="Times New Roman" w:cs="Times New Roman"/>
          <w:iCs/>
          <w:noProof/>
          <w:szCs w:val="28"/>
          <w:lang w:val="en-GB"/>
        </w:rPr>
        <w:t>.</w:t>
      </w:r>
    </w:p>
    <w:p w14:paraId="7E09FCCA" w14:textId="332D6219" w:rsidR="006643AF" w:rsidRPr="00531B43" w:rsidRDefault="0030149E" w:rsidP="00FF4E80">
      <w:pPr>
        <w:spacing w:before="120" w:after="120" w:line="264" w:lineRule="auto"/>
        <w:ind w:firstLine="567"/>
        <w:jc w:val="both"/>
        <w:rPr>
          <w:rFonts w:cs="Times New Roman"/>
          <w:noProof/>
          <w:szCs w:val="28"/>
          <w:lang w:val="en-GB"/>
        </w:rPr>
      </w:pPr>
      <w:r w:rsidRPr="00531B43">
        <w:rPr>
          <w:rFonts w:cs="Times New Roman"/>
          <w:noProof/>
          <w:szCs w:val="28"/>
          <w:lang w:val="en-GB"/>
        </w:rPr>
        <w:t>b)</w:t>
      </w:r>
      <w:r w:rsidR="00881323" w:rsidRPr="00531B43">
        <w:rPr>
          <w:rFonts w:cs="Times New Roman"/>
          <w:noProof/>
          <w:szCs w:val="28"/>
          <w:lang w:val="en-GB"/>
        </w:rPr>
        <w:t xml:space="preserve"> Trình tự, thủ tục và hồ sơ nhân sự trình </w:t>
      </w:r>
      <w:r w:rsidR="00881323" w:rsidRPr="00531B43">
        <w:rPr>
          <w:rFonts w:cs="Times New Roman"/>
          <w:bCs/>
          <w:noProof/>
          <w:szCs w:val="28"/>
          <w:lang w:val="vi-VN"/>
        </w:rPr>
        <w:t>Hội đồng nhân dân</w:t>
      </w:r>
      <w:r w:rsidR="00881323" w:rsidRPr="00531B43">
        <w:rPr>
          <w:rFonts w:cs="Times New Roman"/>
          <w:bCs/>
          <w:noProof/>
          <w:szCs w:val="28"/>
          <w:lang w:val="en-GB"/>
        </w:rPr>
        <w:t xml:space="preserve"> cho </w:t>
      </w:r>
      <w:r w:rsidR="00881323" w:rsidRPr="00531B43">
        <w:rPr>
          <w:rFonts w:cs="Times New Roman"/>
          <w:iCs/>
          <w:noProof/>
          <w:szCs w:val="28"/>
          <w:lang w:val="vi-VN"/>
        </w:rPr>
        <w:t>thôi làm nhi</w:t>
      </w:r>
      <w:r w:rsidR="00881323" w:rsidRPr="00531B43">
        <w:rPr>
          <w:rFonts w:cs="Times New Roman"/>
          <w:iCs/>
          <w:noProof/>
          <w:szCs w:val="28"/>
          <w:lang w:val="en-GB"/>
        </w:rPr>
        <w:t>ệ</w:t>
      </w:r>
      <w:r w:rsidR="00881323" w:rsidRPr="00531B43">
        <w:rPr>
          <w:rFonts w:cs="Times New Roman"/>
          <w:iCs/>
          <w:noProof/>
          <w:szCs w:val="28"/>
          <w:lang w:val="vi-VN"/>
        </w:rPr>
        <w:t xml:space="preserve">m vụ đại biểu </w:t>
      </w:r>
      <w:r w:rsidR="00881323" w:rsidRPr="00531B43">
        <w:rPr>
          <w:rFonts w:eastAsia="Times New Roman" w:cs="Times New Roman"/>
          <w:iCs/>
          <w:noProof/>
          <w:szCs w:val="28"/>
          <w:lang w:val="vi-VN"/>
        </w:rPr>
        <w:t>Hội đồng nhân dân</w:t>
      </w:r>
      <w:r w:rsidR="00881323" w:rsidRPr="00531B43">
        <w:rPr>
          <w:rFonts w:eastAsia="Times New Roman" w:cs="Times New Roman"/>
          <w:iCs/>
          <w:noProof/>
          <w:szCs w:val="28"/>
          <w:lang w:val="en-GB"/>
        </w:rPr>
        <w:t xml:space="preserve"> thực hiện </w:t>
      </w:r>
      <w:r w:rsidR="00AC2371" w:rsidRPr="00531B43">
        <w:rPr>
          <w:rFonts w:eastAsia="Times New Roman" w:cs="Times New Roman"/>
          <w:iCs/>
          <w:noProof/>
          <w:szCs w:val="28"/>
          <w:lang w:val="en-GB"/>
        </w:rPr>
        <w:t xml:space="preserve">như quy định tại </w:t>
      </w:r>
      <w:r w:rsidR="00881323" w:rsidRPr="00531B43">
        <w:rPr>
          <w:rFonts w:eastAsia="Times New Roman" w:cs="Times New Roman"/>
          <w:iCs/>
          <w:noProof/>
          <w:szCs w:val="28"/>
          <w:lang w:val="en-GB"/>
        </w:rPr>
        <w:t>khoản 1 Điều này.</w:t>
      </w:r>
    </w:p>
    <w:p w14:paraId="65968768" w14:textId="23D259C5" w:rsidR="00585B2D" w:rsidRPr="00531B43" w:rsidRDefault="00585B2D" w:rsidP="00291972">
      <w:pPr>
        <w:pStyle w:val="NormalWeb"/>
        <w:shd w:val="clear" w:color="auto" w:fill="FFFFFF"/>
        <w:spacing w:before="0" w:beforeAutospacing="0" w:after="0" w:afterAutospacing="0" w:line="264" w:lineRule="auto"/>
        <w:jc w:val="center"/>
        <w:rPr>
          <w:b w:val="0"/>
          <w:bCs/>
          <w:noProof/>
          <w:szCs w:val="28"/>
          <w:lang w:val="vi-VN"/>
        </w:rPr>
      </w:pPr>
      <w:bookmarkStart w:id="6" w:name="_Hlk112829633"/>
      <w:r w:rsidRPr="00531B43">
        <w:rPr>
          <w:bCs/>
          <w:noProof/>
          <w:sz w:val="28"/>
          <w:szCs w:val="28"/>
          <w:lang w:val="vi-VN"/>
        </w:rPr>
        <w:t>Chương I</w:t>
      </w:r>
      <w:r w:rsidR="005F3A74" w:rsidRPr="00531B43">
        <w:rPr>
          <w:bCs/>
          <w:noProof/>
          <w:sz w:val="28"/>
          <w:szCs w:val="28"/>
          <w:lang w:val="vi-VN"/>
        </w:rPr>
        <w:t>II</w:t>
      </w:r>
    </w:p>
    <w:p w14:paraId="5AD57EAA" w14:textId="1F303545" w:rsidR="00585B2D" w:rsidRPr="00531B43" w:rsidRDefault="00585B2D" w:rsidP="00291972">
      <w:pPr>
        <w:tabs>
          <w:tab w:val="left" w:pos="1671"/>
          <w:tab w:val="center" w:pos="4536"/>
        </w:tabs>
        <w:spacing w:after="0" w:line="264" w:lineRule="auto"/>
        <w:jc w:val="center"/>
        <w:rPr>
          <w:rFonts w:cs="Times New Roman"/>
          <w:b/>
          <w:noProof/>
          <w:szCs w:val="28"/>
          <w:lang w:val="vi-VN"/>
        </w:rPr>
      </w:pPr>
      <w:r w:rsidRPr="00531B43">
        <w:rPr>
          <w:rFonts w:cs="Times New Roman"/>
          <w:b/>
          <w:noProof/>
          <w:szCs w:val="28"/>
          <w:lang w:val="vi-VN"/>
        </w:rPr>
        <w:t xml:space="preserve">THƯỜNG TRỰC HỘI ĐỒNG NHÂN DÂN </w:t>
      </w:r>
      <w:bookmarkStart w:id="7" w:name="_Hlk112829638"/>
      <w:bookmarkEnd w:id="6"/>
    </w:p>
    <w:p w14:paraId="4B693073" w14:textId="77777777" w:rsidR="00585B2D" w:rsidRPr="00531B43" w:rsidRDefault="00585B2D" w:rsidP="00FF4E80">
      <w:pPr>
        <w:pStyle w:val="ListParagraph"/>
        <w:widowControl w:val="0"/>
        <w:tabs>
          <w:tab w:val="left" w:pos="1560"/>
        </w:tabs>
        <w:spacing w:before="120" w:after="120" w:line="264" w:lineRule="auto"/>
        <w:ind w:left="567"/>
        <w:jc w:val="both"/>
        <w:rPr>
          <w:rFonts w:cs="Times New Roman"/>
          <w:bCs/>
          <w:noProof/>
          <w:spacing w:val="-6"/>
          <w:sz w:val="6"/>
          <w:szCs w:val="28"/>
          <w:lang w:val="vi-VN"/>
        </w:rPr>
      </w:pPr>
    </w:p>
    <w:p w14:paraId="374E9BDD" w14:textId="507BDA32" w:rsidR="0094756E" w:rsidRPr="00531B43" w:rsidRDefault="00C762B1" w:rsidP="00FF4E80">
      <w:pPr>
        <w:pStyle w:val="NormalWeb"/>
        <w:widowControl w:val="0"/>
        <w:spacing w:before="120" w:beforeAutospacing="0" w:after="120" w:afterAutospacing="0" w:line="264" w:lineRule="auto"/>
        <w:ind w:firstLine="567"/>
        <w:jc w:val="both"/>
        <w:rPr>
          <w:bCs/>
          <w:noProof/>
          <w:spacing w:val="-4"/>
          <w:sz w:val="28"/>
          <w:szCs w:val="28"/>
          <w:lang w:val="en-GB"/>
        </w:rPr>
      </w:pPr>
      <w:r w:rsidRPr="00531B43">
        <w:rPr>
          <w:bCs/>
          <w:noProof/>
          <w:sz w:val="28"/>
          <w:szCs w:val="28"/>
          <w:lang w:val="en-GB"/>
        </w:rPr>
        <w:t>Điều 13</w:t>
      </w:r>
      <w:r w:rsidR="0094756E" w:rsidRPr="00531B43">
        <w:rPr>
          <w:bCs/>
          <w:noProof/>
          <w:sz w:val="28"/>
          <w:szCs w:val="28"/>
          <w:lang w:val="en-GB"/>
        </w:rPr>
        <w:t>. Nguyên tắc hoạt động</w:t>
      </w:r>
      <w:r w:rsidR="003F0442" w:rsidRPr="00531B43">
        <w:rPr>
          <w:bCs/>
          <w:noProof/>
          <w:sz w:val="28"/>
          <w:szCs w:val="28"/>
          <w:lang w:val="en-GB"/>
        </w:rPr>
        <w:t>,</w:t>
      </w:r>
      <w:r w:rsidR="0094756E" w:rsidRPr="00531B43">
        <w:rPr>
          <w:bCs/>
          <w:noProof/>
          <w:sz w:val="28"/>
          <w:szCs w:val="28"/>
          <w:lang w:val="en-GB"/>
        </w:rPr>
        <w:t xml:space="preserve"> chế độ</w:t>
      </w:r>
      <w:r w:rsidR="003F0442" w:rsidRPr="00531B43">
        <w:rPr>
          <w:bCs/>
          <w:noProof/>
          <w:sz w:val="28"/>
          <w:szCs w:val="28"/>
          <w:lang w:val="en-GB"/>
        </w:rPr>
        <w:t>, hình thức</w:t>
      </w:r>
      <w:r w:rsidR="0094756E" w:rsidRPr="00531B43">
        <w:rPr>
          <w:bCs/>
          <w:noProof/>
          <w:sz w:val="28"/>
          <w:szCs w:val="28"/>
          <w:lang w:val="en-GB"/>
        </w:rPr>
        <w:t xml:space="preserve"> làm việc</w:t>
      </w:r>
      <w:r w:rsidR="003F0442" w:rsidRPr="00531B43">
        <w:rPr>
          <w:bCs/>
          <w:noProof/>
          <w:sz w:val="28"/>
          <w:szCs w:val="28"/>
          <w:lang w:val="en-GB"/>
        </w:rPr>
        <w:t xml:space="preserve"> </w:t>
      </w:r>
    </w:p>
    <w:p w14:paraId="420D6434" w14:textId="3F0D9E57" w:rsidR="00F74966" w:rsidRPr="00531B43" w:rsidRDefault="0094756E" w:rsidP="00FF4E80">
      <w:pPr>
        <w:pStyle w:val="NormalWeb"/>
        <w:widowControl w:val="0"/>
        <w:spacing w:before="120" w:beforeAutospacing="0" w:after="120" w:afterAutospacing="0" w:line="264" w:lineRule="auto"/>
        <w:ind w:firstLine="567"/>
        <w:jc w:val="both"/>
        <w:rPr>
          <w:b w:val="0"/>
          <w:noProof/>
          <w:spacing w:val="-4"/>
          <w:sz w:val="28"/>
          <w:szCs w:val="28"/>
          <w:lang w:val="en-GB"/>
        </w:rPr>
      </w:pPr>
      <w:r w:rsidRPr="00531B43">
        <w:rPr>
          <w:b w:val="0"/>
          <w:bCs/>
          <w:noProof/>
          <w:spacing w:val="-4"/>
          <w:sz w:val="28"/>
          <w:szCs w:val="28"/>
          <w:lang w:val="en-GB"/>
        </w:rPr>
        <w:t xml:space="preserve">1. </w:t>
      </w:r>
      <w:r w:rsidRPr="00531B43">
        <w:rPr>
          <w:b w:val="0"/>
          <w:bCs/>
          <w:noProof/>
          <w:spacing w:val="-4"/>
          <w:sz w:val="28"/>
          <w:szCs w:val="28"/>
          <w:lang w:val="vi-VN"/>
        </w:rPr>
        <w:t>Tuân</w:t>
      </w:r>
      <w:r w:rsidRPr="00531B43">
        <w:rPr>
          <w:b w:val="0"/>
          <w:noProof/>
          <w:spacing w:val="-4"/>
          <w:sz w:val="28"/>
          <w:szCs w:val="28"/>
          <w:lang w:val="vi-VN"/>
        </w:rPr>
        <w:t xml:space="preserve"> thủ Hiến pháp và pháp luật</w:t>
      </w:r>
      <w:r w:rsidR="00F74966" w:rsidRPr="00531B43">
        <w:rPr>
          <w:b w:val="0"/>
          <w:noProof/>
          <w:spacing w:val="-4"/>
          <w:sz w:val="28"/>
          <w:szCs w:val="28"/>
          <w:lang w:val="en-GB"/>
        </w:rPr>
        <w:t>.</w:t>
      </w:r>
      <w:r w:rsidRPr="00531B43">
        <w:rPr>
          <w:b w:val="0"/>
          <w:noProof/>
          <w:spacing w:val="-4"/>
          <w:sz w:val="28"/>
          <w:szCs w:val="28"/>
          <w:lang w:val="en-GB"/>
        </w:rPr>
        <w:t xml:space="preserve"> </w:t>
      </w:r>
    </w:p>
    <w:p w14:paraId="479852FE" w14:textId="53A70F23" w:rsidR="003F0442" w:rsidRPr="00531B43" w:rsidRDefault="0094756E" w:rsidP="00FF4E80">
      <w:pPr>
        <w:pStyle w:val="NormalWeb"/>
        <w:widowControl w:val="0"/>
        <w:spacing w:before="120" w:beforeAutospacing="0" w:after="120" w:afterAutospacing="0" w:line="264" w:lineRule="auto"/>
        <w:ind w:firstLine="567"/>
        <w:jc w:val="both"/>
        <w:rPr>
          <w:b w:val="0"/>
          <w:noProof/>
          <w:spacing w:val="-4"/>
          <w:sz w:val="28"/>
          <w:szCs w:val="28"/>
          <w:lang w:val="en-GB"/>
        </w:rPr>
      </w:pPr>
      <w:r w:rsidRPr="00531B43">
        <w:rPr>
          <w:b w:val="0"/>
          <w:noProof/>
          <w:spacing w:val="-4"/>
          <w:sz w:val="28"/>
          <w:szCs w:val="28"/>
          <w:lang w:val="en-GB"/>
        </w:rPr>
        <w:t>2.</w:t>
      </w:r>
      <w:r w:rsidRPr="00531B43">
        <w:rPr>
          <w:b w:val="0"/>
          <w:noProof/>
          <w:spacing w:val="-4"/>
          <w:sz w:val="28"/>
          <w:szCs w:val="28"/>
          <w:lang w:val="vi-VN"/>
        </w:rPr>
        <w:t xml:space="preserve"> </w:t>
      </w:r>
      <w:r w:rsidR="003F0442" w:rsidRPr="00531B43">
        <w:rPr>
          <w:b w:val="0"/>
          <w:noProof/>
          <w:spacing w:val="-4"/>
          <w:sz w:val="28"/>
          <w:szCs w:val="28"/>
          <w:lang w:val="en-GB"/>
        </w:rPr>
        <w:t xml:space="preserve">Thường trực Hội đồng nhân dân </w:t>
      </w:r>
      <w:r w:rsidR="00A215F9" w:rsidRPr="00531B43">
        <w:rPr>
          <w:b w:val="0"/>
          <w:noProof/>
          <w:spacing w:val="-4"/>
          <w:sz w:val="28"/>
          <w:szCs w:val="28"/>
          <w:lang w:val="en-GB"/>
        </w:rPr>
        <w:t>họp ít nhất mỗi tháng một lần hoặc khi cần thiết họp đột xuất, phiên</w:t>
      </w:r>
      <w:r w:rsidR="0080774B" w:rsidRPr="00531B43">
        <w:rPr>
          <w:b w:val="0"/>
          <w:noProof/>
          <w:spacing w:val="-4"/>
          <w:sz w:val="28"/>
          <w:szCs w:val="28"/>
          <w:lang w:val="en-GB"/>
        </w:rPr>
        <w:t xml:space="preserve"> họp phải đảm bảo có ít nhất hai phần ba</w:t>
      </w:r>
      <w:r w:rsidR="00A215F9" w:rsidRPr="00531B43">
        <w:rPr>
          <w:b w:val="0"/>
          <w:noProof/>
          <w:spacing w:val="-4"/>
          <w:sz w:val="28"/>
          <w:szCs w:val="28"/>
          <w:lang w:val="en-GB"/>
        </w:rPr>
        <w:t xml:space="preserve"> tổng số thành viên Thường</w:t>
      </w:r>
      <w:r w:rsidR="00C762B1" w:rsidRPr="00531B43">
        <w:rPr>
          <w:b w:val="0"/>
          <w:noProof/>
          <w:spacing w:val="-4"/>
          <w:sz w:val="28"/>
          <w:szCs w:val="28"/>
          <w:lang w:val="en-GB"/>
        </w:rPr>
        <w:t xml:space="preserve"> trực Hội đồng nhân dân tham dự</w:t>
      </w:r>
      <w:r w:rsidR="00986A80" w:rsidRPr="00531B43">
        <w:rPr>
          <w:b w:val="0"/>
          <w:noProof/>
          <w:spacing w:val="-4"/>
          <w:sz w:val="28"/>
          <w:szCs w:val="28"/>
          <w:lang w:val="en-GB"/>
        </w:rPr>
        <w:t xml:space="preserve">. </w:t>
      </w:r>
    </w:p>
    <w:p w14:paraId="19D76868" w14:textId="2666495A" w:rsidR="00F74966" w:rsidRPr="00531B43" w:rsidRDefault="003F0442" w:rsidP="00FF4E80">
      <w:pPr>
        <w:pStyle w:val="NormalWeb"/>
        <w:widowControl w:val="0"/>
        <w:spacing w:before="120" w:beforeAutospacing="0" w:after="120" w:afterAutospacing="0" w:line="264" w:lineRule="auto"/>
        <w:ind w:firstLine="567"/>
        <w:jc w:val="both"/>
        <w:rPr>
          <w:b w:val="0"/>
          <w:noProof/>
          <w:spacing w:val="-4"/>
          <w:sz w:val="28"/>
          <w:szCs w:val="28"/>
          <w:lang w:val="en-GB"/>
        </w:rPr>
      </w:pPr>
      <w:r w:rsidRPr="00531B43">
        <w:rPr>
          <w:b w:val="0"/>
          <w:noProof/>
          <w:spacing w:val="-4"/>
          <w:sz w:val="28"/>
          <w:szCs w:val="28"/>
          <w:lang w:val="en-GB"/>
        </w:rPr>
        <w:t>Thường trực Hội đồng nhân dân</w:t>
      </w:r>
      <w:r w:rsidR="0094756E" w:rsidRPr="00531B43">
        <w:rPr>
          <w:b w:val="0"/>
          <w:noProof/>
          <w:spacing w:val="-4"/>
          <w:sz w:val="28"/>
          <w:szCs w:val="28"/>
          <w:lang w:val="vi-VN"/>
        </w:rPr>
        <w:t xml:space="preserve"> </w:t>
      </w:r>
      <w:r w:rsidR="00F74966" w:rsidRPr="00531B43">
        <w:rPr>
          <w:b w:val="0"/>
          <w:noProof/>
          <w:spacing w:val="-4"/>
          <w:sz w:val="28"/>
          <w:szCs w:val="28"/>
          <w:lang w:val="vi-VN"/>
        </w:rPr>
        <w:t>thảo luận tập thể và quyết định theo đa số</w:t>
      </w:r>
      <w:r w:rsidR="00BB3CEB">
        <w:rPr>
          <w:b w:val="0"/>
          <w:noProof/>
          <w:spacing w:val="-4"/>
          <w:sz w:val="28"/>
          <w:szCs w:val="28"/>
          <w:lang w:val="en-GB"/>
        </w:rPr>
        <w:t>. C</w:t>
      </w:r>
      <w:r w:rsidR="00A215F9" w:rsidRPr="00531B43">
        <w:rPr>
          <w:b w:val="0"/>
          <w:noProof/>
          <w:spacing w:val="-4"/>
          <w:sz w:val="28"/>
          <w:szCs w:val="28"/>
          <w:lang w:val="en-GB"/>
        </w:rPr>
        <w:t xml:space="preserve">ác quyết định </w:t>
      </w:r>
      <w:r w:rsidR="00A215F9" w:rsidRPr="00531B43">
        <w:rPr>
          <w:b w:val="0"/>
          <w:noProof/>
          <w:spacing w:val="-4"/>
          <w:sz w:val="28"/>
          <w:szCs w:val="28"/>
          <w:lang w:val="vi-VN"/>
        </w:rPr>
        <w:t>phải đảm bảo có nửa tổng số thành viên Thường trực Hội đồng nhân dân biểu quyết tán thành</w:t>
      </w:r>
      <w:r w:rsidR="004015C0">
        <w:rPr>
          <w:b w:val="0"/>
          <w:noProof/>
          <w:spacing w:val="-4"/>
          <w:sz w:val="28"/>
          <w:szCs w:val="28"/>
          <w:lang w:val="en-GB"/>
        </w:rPr>
        <w:t>. T</w:t>
      </w:r>
      <w:r w:rsidR="00A215F9" w:rsidRPr="00531B43">
        <w:rPr>
          <w:b w:val="0"/>
          <w:noProof/>
          <w:spacing w:val="-4"/>
          <w:sz w:val="28"/>
          <w:szCs w:val="28"/>
          <w:lang w:val="en-GB"/>
        </w:rPr>
        <w:t xml:space="preserve">rường hợp </w:t>
      </w:r>
      <w:r w:rsidR="00A215F9" w:rsidRPr="00531B43">
        <w:rPr>
          <w:b w:val="0"/>
          <w:noProof/>
          <w:spacing w:val="-4"/>
          <w:sz w:val="28"/>
          <w:szCs w:val="28"/>
          <w:lang w:val="vi-VN"/>
        </w:rPr>
        <w:t>kết quả biểu quyết bằng nhau thì Thường trực Hội đồng nhân dân quyết định theo ý kiến biểu quyết của Chủ tịch</w:t>
      </w:r>
      <w:r w:rsidRPr="00531B43">
        <w:rPr>
          <w:b w:val="0"/>
          <w:noProof/>
          <w:spacing w:val="-4"/>
          <w:sz w:val="28"/>
          <w:szCs w:val="28"/>
          <w:lang w:val="en-GB"/>
        </w:rPr>
        <w:t>, kể cả trườ</w:t>
      </w:r>
      <w:r w:rsidR="00CE2B4A">
        <w:rPr>
          <w:b w:val="0"/>
          <w:noProof/>
          <w:spacing w:val="-4"/>
          <w:sz w:val="28"/>
          <w:szCs w:val="28"/>
          <w:lang w:val="en-GB"/>
        </w:rPr>
        <w:t xml:space="preserve">ng hợp xin ý kiến bằng văn bản. </w:t>
      </w:r>
      <w:r w:rsidR="00CE2B4A" w:rsidRPr="00531B43">
        <w:rPr>
          <w:b w:val="0"/>
          <w:noProof/>
          <w:spacing w:val="-4"/>
          <w:sz w:val="28"/>
          <w:szCs w:val="28"/>
          <w:lang w:val="en-GB"/>
        </w:rPr>
        <w:t>Thường trực Hội đồng nhân dân</w:t>
      </w:r>
      <w:r w:rsidR="00CE2B4A" w:rsidRPr="00531B43">
        <w:rPr>
          <w:b w:val="0"/>
          <w:noProof/>
          <w:spacing w:val="-4"/>
          <w:sz w:val="28"/>
          <w:szCs w:val="28"/>
          <w:lang w:val="vi-VN"/>
        </w:rPr>
        <w:t xml:space="preserve"> </w:t>
      </w:r>
      <w:r w:rsidR="00F74966" w:rsidRPr="00531B43">
        <w:rPr>
          <w:b w:val="0"/>
          <w:noProof/>
          <w:spacing w:val="-4"/>
          <w:sz w:val="28"/>
          <w:szCs w:val="28"/>
          <w:lang w:val="vi-VN"/>
        </w:rPr>
        <w:t>thực hiện giải quyết công việc đúng thẩm quyền, trình tự, thủ tục theo quy định của pháp luật và Quy chế làm việc</w:t>
      </w:r>
      <w:r w:rsidR="00F74966" w:rsidRPr="00531B43">
        <w:rPr>
          <w:b w:val="0"/>
          <w:noProof/>
          <w:spacing w:val="-4"/>
          <w:sz w:val="28"/>
          <w:szCs w:val="28"/>
          <w:lang w:val="en-GB"/>
        </w:rPr>
        <w:t>.</w:t>
      </w:r>
    </w:p>
    <w:p w14:paraId="5F7D7CD0" w14:textId="77777777" w:rsidR="00F74966" w:rsidRPr="00531B43" w:rsidRDefault="0094756E" w:rsidP="00FF4E80">
      <w:pPr>
        <w:spacing w:before="120" w:after="120" w:line="264" w:lineRule="auto"/>
        <w:ind w:firstLine="567"/>
        <w:jc w:val="both"/>
        <w:rPr>
          <w:rFonts w:cs="Times New Roman"/>
          <w:noProof/>
          <w:spacing w:val="-4"/>
          <w:szCs w:val="28"/>
          <w:lang w:val="vi-VN"/>
        </w:rPr>
      </w:pPr>
      <w:r w:rsidRPr="00531B43">
        <w:rPr>
          <w:rFonts w:cs="Times New Roman"/>
          <w:noProof/>
          <w:spacing w:val="-4"/>
          <w:szCs w:val="28"/>
          <w:lang w:val="vi-VN"/>
        </w:rPr>
        <w:t>3. Thường trực Hội đồng nhân dân</w:t>
      </w:r>
      <w:r w:rsidR="00F74966" w:rsidRPr="00531B43">
        <w:rPr>
          <w:rFonts w:cs="Times New Roman"/>
          <w:noProof/>
          <w:spacing w:val="-4"/>
          <w:szCs w:val="28"/>
          <w:lang w:val="en-GB"/>
        </w:rPr>
        <w:t xml:space="preserve"> </w:t>
      </w:r>
      <w:r w:rsidRPr="00531B43">
        <w:rPr>
          <w:rFonts w:cs="Times New Roman"/>
          <w:noProof/>
          <w:spacing w:val="-4"/>
          <w:szCs w:val="28"/>
          <w:lang w:val="vi-VN"/>
        </w:rPr>
        <w:t xml:space="preserve">chịu trách nhiệm và báo cáo công tác trước Hội đồng nhân dân; ban hành văn bản và được sử dụng con dấu của Hội đồng nhân dân để thực hiện nhiệm vụ, quyền hạn được giao. </w:t>
      </w:r>
    </w:p>
    <w:p w14:paraId="33498184" w14:textId="360BFA0B" w:rsidR="0094756E" w:rsidRPr="00531B43" w:rsidRDefault="00F74966" w:rsidP="00FF4E80">
      <w:pPr>
        <w:spacing w:before="120" w:after="120" w:line="264" w:lineRule="auto"/>
        <w:ind w:firstLine="567"/>
        <w:jc w:val="both"/>
        <w:rPr>
          <w:rFonts w:cs="Times New Roman"/>
          <w:iCs/>
          <w:noProof/>
          <w:szCs w:val="28"/>
          <w:lang w:val="en-GB"/>
        </w:rPr>
      </w:pPr>
      <w:r w:rsidRPr="00531B43">
        <w:rPr>
          <w:rFonts w:cs="Times New Roman"/>
          <w:iCs/>
          <w:noProof/>
          <w:szCs w:val="28"/>
          <w:lang w:val="vi-VN"/>
        </w:rPr>
        <w:lastRenderedPageBreak/>
        <w:t xml:space="preserve">Các thành viên Thường trực Hội đồng nhân dân chịu trách nhiệm cá nhân trước Thường trực Hội đồng nhân dân </w:t>
      </w:r>
      <w:r w:rsidRPr="00531B43">
        <w:rPr>
          <w:rFonts w:cs="Times New Roman"/>
          <w:iCs/>
          <w:noProof/>
          <w:szCs w:val="28"/>
          <w:lang w:val="en-GB"/>
        </w:rPr>
        <w:t>về việc thực hiện</w:t>
      </w:r>
      <w:r w:rsidRPr="00531B43">
        <w:rPr>
          <w:rFonts w:cs="Times New Roman"/>
          <w:iCs/>
          <w:noProof/>
          <w:szCs w:val="28"/>
          <w:lang w:val="vi-VN"/>
        </w:rPr>
        <w:t xml:space="preserve"> nhiệm vụ, quyền hạn được Thường trực Hội đồng nhân dân phân công</w:t>
      </w:r>
      <w:r w:rsidR="003F0442" w:rsidRPr="00531B43">
        <w:rPr>
          <w:rFonts w:cs="Times New Roman"/>
          <w:iCs/>
          <w:noProof/>
          <w:szCs w:val="28"/>
          <w:lang w:val="en-GB"/>
        </w:rPr>
        <w:t>.</w:t>
      </w:r>
    </w:p>
    <w:p w14:paraId="099276E2" w14:textId="48A6D92F" w:rsidR="003F0442" w:rsidRPr="00531B43" w:rsidRDefault="00C762B1" w:rsidP="00FF4E80">
      <w:pPr>
        <w:widowControl w:val="0"/>
        <w:spacing w:before="120" w:after="120" w:line="264" w:lineRule="auto"/>
        <w:ind w:firstLine="567"/>
        <w:jc w:val="both"/>
        <w:rPr>
          <w:rFonts w:cs="Times New Roman"/>
          <w:noProof/>
          <w:spacing w:val="-6"/>
          <w:szCs w:val="28"/>
          <w:lang w:val="en-GB"/>
        </w:rPr>
      </w:pPr>
      <w:r w:rsidRPr="00531B43">
        <w:rPr>
          <w:rFonts w:cs="Times New Roman"/>
          <w:iCs/>
          <w:noProof/>
          <w:szCs w:val="28"/>
          <w:lang w:val="en-GB"/>
        </w:rPr>
        <w:t xml:space="preserve">4. </w:t>
      </w:r>
      <w:r w:rsidR="0030149E" w:rsidRPr="00531B43">
        <w:rPr>
          <w:rFonts w:cs="Times New Roman"/>
          <w:iCs/>
          <w:noProof/>
          <w:szCs w:val="28"/>
          <w:lang w:val="en-GB"/>
        </w:rPr>
        <w:t>C</w:t>
      </w:r>
      <w:r w:rsidR="003F0442" w:rsidRPr="00531B43">
        <w:rPr>
          <w:rFonts w:cs="Times New Roman"/>
          <w:iCs/>
          <w:noProof/>
          <w:szCs w:val="28"/>
          <w:lang w:val="en-GB"/>
        </w:rPr>
        <w:t>ác hình thức làm việc</w:t>
      </w:r>
      <w:r w:rsidRPr="00531B43">
        <w:rPr>
          <w:rFonts w:cs="Times New Roman"/>
          <w:iCs/>
          <w:noProof/>
          <w:szCs w:val="28"/>
          <w:lang w:val="en-GB"/>
        </w:rPr>
        <w:t xml:space="preserve"> </w:t>
      </w:r>
      <w:r w:rsidR="0030149E" w:rsidRPr="00531B43">
        <w:rPr>
          <w:rFonts w:cs="Times New Roman"/>
          <w:iCs/>
          <w:noProof/>
          <w:szCs w:val="28"/>
          <w:lang w:val="en-GB"/>
        </w:rPr>
        <w:t>của Thường trực Hội đồng nhân dân gồm</w:t>
      </w:r>
      <w:r w:rsidR="003F0442" w:rsidRPr="00531B43">
        <w:rPr>
          <w:rFonts w:cs="Times New Roman"/>
          <w:iCs/>
          <w:noProof/>
          <w:szCs w:val="28"/>
          <w:lang w:val="en-GB"/>
        </w:rPr>
        <w:t xml:space="preserve">: </w:t>
      </w:r>
      <w:r w:rsidR="003F0442" w:rsidRPr="00531B43">
        <w:rPr>
          <w:rFonts w:cs="Times New Roman"/>
          <w:noProof/>
          <w:szCs w:val="28"/>
          <w:lang w:val="en-GB"/>
        </w:rPr>
        <w:t xml:space="preserve">Phiên </w:t>
      </w:r>
      <w:r w:rsidR="003F0442" w:rsidRPr="00531B43">
        <w:rPr>
          <w:rFonts w:cs="Times New Roman"/>
          <w:noProof/>
          <w:szCs w:val="28"/>
          <w:lang w:val="vi-VN"/>
        </w:rPr>
        <w:t>họp</w:t>
      </w:r>
      <w:r w:rsidR="003F0442" w:rsidRPr="00531B43">
        <w:rPr>
          <w:rFonts w:cs="Times New Roman"/>
          <w:noProof/>
          <w:szCs w:val="28"/>
          <w:lang w:val="en-GB"/>
        </w:rPr>
        <w:t xml:space="preserve"> thường kỳ, đột xuất;</w:t>
      </w:r>
      <w:r w:rsidR="003F0442" w:rsidRPr="00531B43">
        <w:rPr>
          <w:rFonts w:cs="Times New Roman"/>
          <w:noProof/>
          <w:szCs w:val="28"/>
          <w:lang w:val="vi-VN"/>
        </w:rPr>
        <w:t xml:space="preserve"> </w:t>
      </w:r>
      <w:r w:rsidR="003F0442" w:rsidRPr="00531B43">
        <w:rPr>
          <w:rFonts w:cs="Times New Roman"/>
          <w:noProof/>
          <w:szCs w:val="28"/>
          <w:lang w:val="en-GB"/>
        </w:rPr>
        <w:t>xin ý kiến</w:t>
      </w:r>
      <w:r w:rsidR="003F0442" w:rsidRPr="00531B43">
        <w:rPr>
          <w:rFonts w:cs="Times New Roman"/>
          <w:noProof/>
          <w:spacing w:val="-6"/>
          <w:szCs w:val="28"/>
          <w:lang w:val="vi-VN"/>
        </w:rPr>
        <w:t xml:space="preserve"> bằng văn bản</w:t>
      </w:r>
      <w:r w:rsidR="003F0442" w:rsidRPr="00531B43">
        <w:rPr>
          <w:rFonts w:cs="Times New Roman"/>
          <w:noProof/>
          <w:spacing w:val="-6"/>
          <w:szCs w:val="28"/>
          <w:lang w:val="en-GB"/>
        </w:rPr>
        <w:t>; hội nghị; tổ chức các đoàn công tác</w:t>
      </w:r>
      <w:r w:rsidR="000037AF" w:rsidRPr="00531B43">
        <w:rPr>
          <w:rFonts w:cs="Times New Roman"/>
          <w:noProof/>
          <w:spacing w:val="-6"/>
          <w:szCs w:val="28"/>
          <w:lang w:val="en-GB"/>
        </w:rPr>
        <w:t>.</w:t>
      </w:r>
    </w:p>
    <w:p w14:paraId="3C1EC568" w14:textId="43E46497" w:rsidR="00585B2D" w:rsidRPr="00531B43" w:rsidRDefault="00D00FC4" w:rsidP="00FF4E80">
      <w:pPr>
        <w:shd w:val="clear" w:color="auto" w:fill="FFFFFF"/>
        <w:spacing w:before="120" w:after="120" w:line="264" w:lineRule="auto"/>
        <w:ind w:right="-32" w:firstLine="567"/>
        <w:jc w:val="both"/>
        <w:rPr>
          <w:rFonts w:cs="Times New Roman"/>
          <w:noProof/>
          <w:szCs w:val="28"/>
          <w:lang w:val="vi-VN"/>
        </w:rPr>
      </w:pPr>
      <w:r w:rsidRPr="00531B43">
        <w:rPr>
          <w:rFonts w:cs="Times New Roman"/>
          <w:b/>
          <w:bCs/>
          <w:iCs/>
          <w:noProof/>
          <w:szCs w:val="28"/>
          <w:lang w:val="en-GB"/>
        </w:rPr>
        <w:t>Điề</w:t>
      </w:r>
      <w:r w:rsidR="00C762B1" w:rsidRPr="00531B43">
        <w:rPr>
          <w:rFonts w:cs="Times New Roman"/>
          <w:b/>
          <w:bCs/>
          <w:iCs/>
          <w:noProof/>
          <w:szCs w:val="28"/>
          <w:lang w:val="en-GB"/>
        </w:rPr>
        <w:t>u 14</w:t>
      </w:r>
      <w:r w:rsidRPr="00531B43">
        <w:rPr>
          <w:rFonts w:cs="Times New Roman"/>
          <w:b/>
          <w:bCs/>
          <w:iCs/>
          <w:noProof/>
          <w:szCs w:val="28"/>
          <w:lang w:val="en-GB"/>
        </w:rPr>
        <w:t xml:space="preserve">. </w:t>
      </w:r>
      <w:bookmarkStart w:id="8" w:name="_Hlk112829642"/>
      <w:bookmarkEnd w:id="7"/>
      <w:r w:rsidRPr="00531B43">
        <w:rPr>
          <w:rFonts w:cs="Times New Roman"/>
          <w:b/>
          <w:bCs/>
          <w:noProof/>
          <w:spacing w:val="-4"/>
          <w:szCs w:val="28"/>
          <w:lang w:val="vi-VN"/>
        </w:rPr>
        <w:t xml:space="preserve">Việc thực hiện nhiệm vụ, quyền hạn </w:t>
      </w:r>
      <w:r w:rsidRPr="00531B43">
        <w:rPr>
          <w:rFonts w:cs="Times New Roman"/>
          <w:b/>
          <w:bCs/>
          <w:noProof/>
          <w:szCs w:val="28"/>
          <w:lang w:val="vi-VN"/>
        </w:rPr>
        <w:t>của Chủ tịch Hội đồng nhân dân</w:t>
      </w:r>
      <w:r w:rsidRPr="00531B43">
        <w:rPr>
          <w:rFonts w:cs="Times New Roman"/>
          <w:b/>
          <w:bCs/>
          <w:noProof/>
          <w:szCs w:val="28"/>
          <w:lang w:val="en-GB"/>
        </w:rPr>
        <w:t xml:space="preserve">, Phó Chủ tịch Hội đồng nhân dân, Trưởng Ban </w:t>
      </w:r>
      <w:r w:rsidR="00D547DF" w:rsidRPr="00531B43">
        <w:rPr>
          <w:rFonts w:cs="Times New Roman"/>
          <w:b/>
          <w:bCs/>
          <w:noProof/>
          <w:szCs w:val="28"/>
          <w:lang w:val="en-GB"/>
        </w:rPr>
        <w:t xml:space="preserve">của </w:t>
      </w:r>
      <w:r w:rsidRPr="00531B43">
        <w:rPr>
          <w:rFonts w:cs="Times New Roman"/>
          <w:b/>
          <w:bCs/>
          <w:noProof/>
          <w:szCs w:val="28"/>
          <w:lang w:val="en-GB"/>
        </w:rPr>
        <w:t>Hội đồng nhân dân</w:t>
      </w:r>
      <w:r w:rsidR="0040514C" w:rsidRPr="00531B43">
        <w:rPr>
          <w:rFonts w:cs="Times New Roman"/>
          <w:b/>
          <w:bCs/>
          <w:noProof/>
          <w:szCs w:val="28"/>
          <w:lang w:val="en-GB"/>
        </w:rPr>
        <w:t xml:space="preserve"> </w:t>
      </w:r>
    </w:p>
    <w:p w14:paraId="53E365B0" w14:textId="17030297" w:rsidR="0040514C" w:rsidRPr="00531B43" w:rsidRDefault="0040514C" w:rsidP="00FF4E80">
      <w:pPr>
        <w:widowControl w:val="0"/>
        <w:tabs>
          <w:tab w:val="left" w:pos="1560"/>
        </w:tabs>
        <w:spacing w:before="120" w:after="120" w:line="264" w:lineRule="auto"/>
        <w:jc w:val="both"/>
        <w:rPr>
          <w:rStyle w:val="text"/>
          <w:rFonts w:cs="Times New Roman"/>
          <w:noProof/>
          <w:szCs w:val="28"/>
          <w:lang w:val="en-GB"/>
        </w:rPr>
      </w:pPr>
      <w:bookmarkStart w:id="9" w:name="_Hlk112829652"/>
      <w:bookmarkEnd w:id="8"/>
      <w:r w:rsidRPr="00531B43">
        <w:rPr>
          <w:rFonts w:cs="Times New Roman"/>
          <w:b/>
          <w:bCs/>
          <w:noProof/>
          <w:szCs w:val="28"/>
          <w:lang w:val="en-GB"/>
        </w:rPr>
        <w:t xml:space="preserve">       </w:t>
      </w:r>
      <w:r w:rsidR="008A0067" w:rsidRPr="00531B43">
        <w:rPr>
          <w:rFonts w:cs="Times New Roman"/>
          <w:b/>
          <w:bCs/>
          <w:noProof/>
          <w:szCs w:val="28"/>
          <w:lang w:val="en-GB"/>
        </w:rPr>
        <w:t xml:space="preserve"> </w:t>
      </w:r>
      <w:r w:rsidR="00B67765" w:rsidRPr="00531B43">
        <w:rPr>
          <w:rStyle w:val="text"/>
          <w:rFonts w:cs="Times New Roman"/>
          <w:noProof/>
          <w:szCs w:val="28"/>
          <w:lang w:val="vi-VN"/>
        </w:rPr>
        <w:t xml:space="preserve">1. </w:t>
      </w:r>
      <w:r w:rsidRPr="00531B43">
        <w:rPr>
          <w:rStyle w:val="text"/>
          <w:rFonts w:cs="Times New Roman"/>
          <w:noProof/>
          <w:szCs w:val="28"/>
          <w:lang w:val="en-GB"/>
        </w:rPr>
        <w:t>Việc thực hiện nhiệm vụ, quyền hạn của Chủ tịch Hội đồng nhân dân</w:t>
      </w:r>
    </w:p>
    <w:p w14:paraId="5C7AEF94" w14:textId="00FDD0E9" w:rsidR="00D547DF" w:rsidRPr="00531B43" w:rsidRDefault="0040514C" w:rsidP="00FF4E80">
      <w:pPr>
        <w:pStyle w:val="BodyText"/>
        <w:spacing w:before="120" w:line="264" w:lineRule="auto"/>
        <w:ind w:left="0" w:right="-32" w:firstLine="567"/>
        <w:jc w:val="both"/>
        <w:rPr>
          <w:noProof/>
          <w:spacing w:val="-2"/>
          <w:szCs w:val="28"/>
          <w:lang w:val="en-GB"/>
        </w:rPr>
      </w:pPr>
      <w:r w:rsidRPr="00531B43">
        <w:rPr>
          <w:noProof/>
          <w:spacing w:val="-2"/>
          <w:szCs w:val="28"/>
          <w:lang w:val="en-GB"/>
        </w:rPr>
        <w:t>a)</w:t>
      </w:r>
      <w:r w:rsidR="00AF43FF" w:rsidRPr="00531B43">
        <w:rPr>
          <w:noProof/>
          <w:spacing w:val="-2"/>
          <w:szCs w:val="28"/>
          <w:lang w:val="vi-VN"/>
        </w:rPr>
        <w:t xml:space="preserve"> </w:t>
      </w:r>
      <w:r w:rsidR="00D547DF" w:rsidRPr="00531B43">
        <w:rPr>
          <w:noProof/>
          <w:spacing w:val="-2"/>
          <w:szCs w:val="28"/>
          <w:lang w:val="en-GB"/>
        </w:rPr>
        <w:t xml:space="preserve">Thực hiện chức năng, nhiệm vụ được quy định tại Hiến pháp, </w:t>
      </w:r>
      <w:r w:rsidR="0080774B" w:rsidRPr="00531B43">
        <w:rPr>
          <w:noProof/>
          <w:spacing w:val="-2"/>
          <w:szCs w:val="28"/>
          <w:lang w:val="en-GB"/>
        </w:rPr>
        <w:t xml:space="preserve">khoản 1 Điều 32 </w:t>
      </w:r>
      <w:r w:rsidR="00D547DF" w:rsidRPr="00531B43">
        <w:rPr>
          <w:noProof/>
          <w:spacing w:val="-2"/>
          <w:szCs w:val="28"/>
          <w:lang w:val="en-GB"/>
        </w:rPr>
        <w:t>Luật Tổ chức chính quyền địa phương và các quy định pháp luật có liên quan.</w:t>
      </w:r>
    </w:p>
    <w:p w14:paraId="55D55ABC" w14:textId="4BD62D0C" w:rsidR="00002D10" w:rsidRPr="00531B43" w:rsidRDefault="00E76607" w:rsidP="00FF4E80">
      <w:pPr>
        <w:pStyle w:val="BodyText"/>
        <w:spacing w:before="120" w:line="264" w:lineRule="auto"/>
        <w:ind w:left="0" w:right="-32" w:firstLine="567"/>
        <w:jc w:val="both"/>
        <w:rPr>
          <w:noProof/>
          <w:spacing w:val="-2"/>
          <w:szCs w:val="28"/>
          <w:lang w:val="vi-VN"/>
        </w:rPr>
      </w:pPr>
      <w:r w:rsidRPr="00531B43">
        <w:rPr>
          <w:noProof/>
          <w:spacing w:val="-2"/>
          <w:szCs w:val="28"/>
          <w:lang w:val="en-GB"/>
        </w:rPr>
        <w:t xml:space="preserve">b) </w:t>
      </w:r>
      <w:r w:rsidR="00AF43FF" w:rsidRPr="00531B43">
        <w:rPr>
          <w:noProof/>
          <w:spacing w:val="-2"/>
          <w:szCs w:val="28"/>
          <w:lang w:val="vi-VN"/>
        </w:rPr>
        <w:t xml:space="preserve">Lãnh đạo hoạt động của Thường trực </w:t>
      </w:r>
      <w:r w:rsidR="00002D10" w:rsidRPr="00531B43">
        <w:rPr>
          <w:rStyle w:val="text"/>
          <w:noProof/>
          <w:szCs w:val="28"/>
          <w:lang w:val="vi-VN"/>
        </w:rPr>
        <w:t>Hội đồng nhân dân</w:t>
      </w:r>
      <w:r w:rsidR="00AF43FF" w:rsidRPr="00531B43">
        <w:rPr>
          <w:noProof/>
          <w:spacing w:val="-2"/>
          <w:szCs w:val="28"/>
          <w:lang w:val="vi-VN"/>
        </w:rPr>
        <w:t>; chỉ đạo, điề</w:t>
      </w:r>
      <w:r w:rsidR="00C762B1" w:rsidRPr="00531B43">
        <w:rPr>
          <w:noProof/>
          <w:spacing w:val="-2"/>
          <w:szCs w:val="28"/>
          <w:lang w:val="vi-VN"/>
        </w:rPr>
        <w:t>u h</w:t>
      </w:r>
      <w:r w:rsidR="00C762B1" w:rsidRPr="00531B43">
        <w:rPr>
          <w:noProof/>
          <w:spacing w:val="-2"/>
          <w:szCs w:val="28"/>
        </w:rPr>
        <w:t>ành</w:t>
      </w:r>
      <w:r w:rsidR="00AF43FF" w:rsidRPr="00531B43">
        <w:rPr>
          <w:noProof/>
          <w:spacing w:val="-2"/>
          <w:szCs w:val="28"/>
          <w:lang w:val="vi-VN"/>
        </w:rPr>
        <w:t xml:space="preserve">, phối hợp hoạt động của các Ban </w:t>
      </w:r>
      <w:r w:rsidR="00002D10" w:rsidRPr="00531B43">
        <w:rPr>
          <w:rStyle w:val="text"/>
          <w:noProof/>
          <w:szCs w:val="28"/>
          <w:lang w:val="vi-VN"/>
        </w:rPr>
        <w:t>Hội đồng nhân dân</w:t>
      </w:r>
      <w:r w:rsidR="00AF43FF" w:rsidRPr="00531B43">
        <w:rPr>
          <w:noProof/>
          <w:spacing w:val="-2"/>
          <w:szCs w:val="28"/>
          <w:lang w:val="vi-VN"/>
        </w:rPr>
        <w:t xml:space="preserve">; chỉ đạo, đôn đốc, kiểm tra các hoạt động giám sát, thẩm tra của các Ban </w:t>
      </w:r>
      <w:r w:rsidR="00D547DF" w:rsidRPr="00531B43">
        <w:rPr>
          <w:noProof/>
          <w:spacing w:val="-2"/>
          <w:szCs w:val="28"/>
          <w:lang w:val="en-GB"/>
        </w:rPr>
        <w:t xml:space="preserve">của </w:t>
      </w:r>
      <w:r w:rsidR="00002D10" w:rsidRPr="00531B43">
        <w:rPr>
          <w:rStyle w:val="text"/>
          <w:noProof/>
          <w:szCs w:val="28"/>
          <w:lang w:val="vi-VN"/>
        </w:rPr>
        <w:t xml:space="preserve">Hội đồng nhân dân </w:t>
      </w:r>
      <w:r w:rsidR="00AF43FF" w:rsidRPr="00531B43">
        <w:rPr>
          <w:noProof/>
          <w:spacing w:val="-2"/>
          <w:szCs w:val="28"/>
          <w:lang w:val="vi-VN"/>
        </w:rPr>
        <w:t xml:space="preserve">theo quy định của pháp luật. </w:t>
      </w:r>
    </w:p>
    <w:p w14:paraId="293C8F35" w14:textId="2A1284CB" w:rsidR="00E76607" w:rsidRPr="00531B43" w:rsidRDefault="00B660FB" w:rsidP="00FF4E80">
      <w:pPr>
        <w:shd w:val="clear" w:color="auto" w:fill="FFFFFF"/>
        <w:spacing w:before="120" w:after="120" w:line="264" w:lineRule="auto"/>
        <w:ind w:right="-32" w:firstLine="567"/>
        <w:jc w:val="both"/>
        <w:rPr>
          <w:noProof/>
          <w:szCs w:val="28"/>
          <w:lang w:val="vi-VN"/>
        </w:rPr>
      </w:pPr>
      <w:r w:rsidRPr="00531B43">
        <w:rPr>
          <w:rFonts w:cs="Times New Roman"/>
          <w:noProof/>
          <w:szCs w:val="28"/>
          <w:lang w:val="en-GB"/>
        </w:rPr>
        <w:t>c)</w:t>
      </w:r>
      <w:r w:rsidRPr="00531B43">
        <w:rPr>
          <w:rFonts w:cs="Times New Roman"/>
          <w:noProof/>
          <w:szCs w:val="28"/>
          <w:lang w:val="vi-VN"/>
        </w:rPr>
        <w:t xml:space="preserve"> </w:t>
      </w:r>
      <w:r w:rsidRPr="00531B43">
        <w:rPr>
          <w:rFonts w:eastAsia="Calibri" w:cs="Times New Roman"/>
          <w:noProof/>
          <w:spacing w:val="-2"/>
          <w:szCs w:val="28"/>
          <w:lang w:val="vi-VN" w:eastAsia="ar-SA"/>
        </w:rPr>
        <w:t>Thay mặt Thường trực Hội đồng nhân dân quyết định thời gian, chương trình, chỉ đạo việc chuẩn bị</w:t>
      </w:r>
      <w:r w:rsidRPr="00531B43">
        <w:rPr>
          <w:rFonts w:eastAsia="Calibri" w:cs="Times New Roman"/>
          <w:noProof/>
          <w:spacing w:val="-2"/>
          <w:szCs w:val="28"/>
          <w:lang w:val="en-GB" w:eastAsia="ar-SA"/>
        </w:rPr>
        <w:t xml:space="preserve"> (</w:t>
      </w:r>
      <w:r w:rsidRPr="00531B43">
        <w:rPr>
          <w:noProof/>
          <w:szCs w:val="28"/>
          <w:lang w:val="en-GB"/>
        </w:rPr>
        <w:t xml:space="preserve">phối hợp với các </w:t>
      </w:r>
      <w:r w:rsidR="00C762B1" w:rsidRPr="00531B43">
        <w:rPr>
          <w:noProof/>
          <w:szCs w:val="28"/>
          <w:lang w:val="en-GB"/>
        </w:rPr>
        <w:t>phòng, ban</w:t>
      </w:r>
      <w:r w:rsidRPr="00531B43">
        <w:rPr>
          <w:noProof/>
          <w:szCs w:val="28"/>
          <w:lang w:val="en-GB"/>
        </w:rPr>
        <w:t xml:space="preserve"> có liên quan trao đổi, thống nhất v</w:t>
      </w:r>
      <w:r w:rsidRPr="00531B43">
        <w:rPr>
          <w:noProof/>
          <w:szCs w:val="28"/>
          <w:lang w:val="vi-VN"/>
        </w:rPr>
        <w:t xml:space="preserve">ề chương trình, nội dung kỳ họp </w:t>
      </w:r>
      <w:r w:rsidRPr="00531B43">
        <w:rPr>
          <w:rStyle w:val="text"/>
          <w:noProof/>
          <w:szCs w:val="28"/>
          <w:lang w:val="vi-VN"/>
        </w:rPr>
        <w:t>Hội đồng nhân dân</w:t>
      </w:r>
      <w:r w:rsidRPr="00531B43">
        <w:rPr>
          <w:rStyle w:val="text"/>
          <w:noProof/>
          <w:szCs w:val="28"/>
          <w:lang w:val="en-GB"/>
        </w:rPr>
        <w:t>)</w:t>
      </w:r>
      <w:r w:rsidRPr="00531B43">
        <w:rPr>
          <w:rFonts w:eastAsia="Calibri" w:cs="Times New Roman"/>
          <w:noProof/>
          <w:spacing w:val="-2"/>
          <w:szCs w:val="28"/>
          <w:lang w:val="en-GB" w:eastAsia="ar-SA"/>
        </w:rPr>
        <w:t>;</w:t>
      </w:r>
      <w:r w:rsidRPr="00531B43">
        <w:rPr>
          <w:rFonts w:eastAsia="Calibri" w:cs="Times New Roman"/>
          <w:noProof/>
          <w:spacing w:val="-2"/>
          <w:szCs w:val="28"/>
          <w:lang w:val="vi-VN" w:eastAsia="ar-SA"/>
        </w:rPr>
        <w:t xml:space="preserve"> </w:t>
      </w:r>
      <w:r w:rsidRPr="00531B43">
        <w:rPr>
          <w:noProof/>
          <w:szCs w:val="28"/>
          <w:lang w:val="en-GB"/>
        </w:rPr>
        <w:t>t</w:t>
      </w:r>
      <w:r w:rsidRPr="00531B43">
        <w:rPr>
          <w:noProof/>
          <w:szCs w:val="28"/>
          <w:lang w:val="vi-VN"/>
        </w:rPr>
        <w:t xml:space="preserve">riệu tập kỳ họp </w:t>
      </w:r>
      <w:r w:rsidRPr="00531B43">
        <w:rPr>
          <w:rStyle w:val="text"/>
          <w:noProof/>
          <w:szCs w:val="28"/>
          <w:lang w:val="vi-VN"/>
        </w:rPr>
        <w:t>Hội đồng nhân dân</w:t>
      </w:r>
      <w:r w:rsidRPr="00531B43">
        <w:rPr>
          <w:rStyle w:val="text"/>
          <w:noProof/>
          <w:szCs w:val="28"/>
          <w:lang w:val="en-GB"/>
        </w:rPr>
        <w:t>; chủ tọa</w:t>
      </w:r>
      <w:r w:rsidRPr="00531B43">
        <w:rPr>
          <w:rFonts w:eastAsia="Calibri" w:cs="Times New Roman"/>
          <w:noProof/>
          <w:spacing w:val="-2"/>
          <w:szCs w:val="28"/>
          <w:lang w:val="vi-VN" w:eastAsia="ar-SA"/>
        </w:rPr>
        <w:t xml:space="preserve"> phiên họp Thường trực </w:t>
      </w:r>
      <w:r w:rsidRPr="00531B43">
        <w:rPr>
          <w:spacing w:val="-2"/>
        </w:rPr>
        <w:t>Hội đồng nhân dân</w:t>
      </w:r>
      <w:r w:rsidRPr="00531B43">
        <w:rPr>
          <w:rFonts w:eastAsia="Calibri" w:cs="Times New Roman"/>
          <w:noProof/>
          <w:spacing w:val="-2"/>
          <w:szCs w:val="28"/>
          <w:lang w:val="vi-VN" w:eastAsia="ar-SA"/>
        </w:rPr>
        <w:t xml:space="preserve">; thảo luận và quyết định những vấn đề thuộc nhiệm vụ, quyền hạn của Thường trực </w:t>
      </w:r>
      <w:r w:rsidRPr="00531B43">
        <w:rPr>
          <w:spacing w:val="-2"/>
        </w:rPr>
        <w:t>Hội đồng nhân dân</w:t>
      </w:r>
      <w:r w:rsidR="00AD4D69" w:rsidRPr="00531B43">
        <w:rPr>
          <w:rFonts w:eastAsia="Calibri" w:cs="Times New Roman"/>
          <w:noProof/>
          <w:spacing w:val="-2"/>
          <w:szCs w:val="28"/>
          <w:lang w:val="en-GB" w:eastAsia="ar-SA"/>
        </w:rPr>
        <w:t>;</w:t>
      </w:r>
      <w:r w:rsidR="00AD4D69" w:rsidRPr="00531B43">
        <w:rPr>
          <w:noProof/>
          <w:szCs w:val="28"/>
          <w:lang w:val="en-GB"/>
        </w:rPr>
        <w:t xml:space="preserve"> đ</w:t>
      </w:r>
      <w:r w:rsidR="00E76607" w:rsidRPr="00531B43">
        <w:rPr>
          <w:noProof/>
          <w:szCs w:val="28"/>
          <w:lang w:val="vi-VN"/>
        </w:rPr>
        <w:t xml:space="preserve">ôn đốc, kiểm tra, giám sát việc tuân theo Hiến pháp, pháp luật và việc thực hiện Nghị quyết của </w:t>
      </w:r>
      <w:r w:rsidR="00E76607" w:rsidRPr="00531B43">
        <w:rPr>
          <w:rStyle w:val="text"/>
          <w:noProof/>
          <w:szCs w:val="28"/>
          <w:lang w:val="vi-VN"/>
        </w:rPr>
        <w:t xml:space="preserve">Hội đồng nhân dân </w:t>
      </w:r>
      <w:r w:rsidR="00E76607" w:rsidRPr="00531B43">
        <w:rPr>
          <w:noProof/>
          <w:szCs w:val="28"/>
          <w:lang w:val="vi-VN"/>
        </w:rPr>
        <w:t>trên địa bàn</w:t>
      </w:r>
      <w:r w:rsidR="00C762B1" w:rsidRPr="00531B43">
        <w:rPr>
          <w:noProof/>
          <w:szCs w:val="28"/>
        </w:rPr>
        <w:t xml:space="preserve"> xã</w:t>
      </w:r>
      <w:r w:rsidR="00E76607" w:rsidRPr="00531B43">
        <w:rPr>
          <w:noProof/>
          <w:szCs w:val="28"/>
          <w:lang w:val="vi-VN"/>
        </w:rPr>
        <w:t xml:space="preserve">. </w:t>
      </w:r>
    </w:p>
    <w:p w14:paraId="111564A4" w14:textId="10FDFBE2" w:rsidR="00AD4D69" w:rsidRPr="00531B43" w:rsidRDefault="00AD4D69" w:rsidP="00FF4E80">
      <w:pPr>
        <w:shd w:val="clear" w:color="auto" w:fill="FFFFFF"/>
        <w:spacing w:before="120" w:after="120" w:line="264" w:lineRule="auto"/>
        <w:ind w:right="-32" w:firstLine="567"/>
        <w:jc w:val="both"/>
        <w:rPr>
          <w:rFonts w:cs="Times New Roman"/>
          <w:noProof/>
          <w:szCs w:val="28"/>
          <w:lang w:val="en-GB"/>
        </w:rPr>
      </w:pPr>
      <w:r w:rsidRPr="00531B43">
        <w:rPr>
          <w:rFonts w:eastAsia="Calibri" w:cs="Times New Roman"/>
          <w:noProof/>
          <w:szCs w:val="28"/>
          <w:shd w:val="clear" w:color="auto" w:fill="FFFFFF"/>
          <w:lang w:val="en-GB" w:eastAsia="ar-SA"/>
        </w:rPr>
        <w:t xml:space="preserve">d) </w:t>
      </w:r>
      <w:r w:rsidR="008A0067" w:rsidRPr="00531B43">
        <w:rPr>
          <w:rFonts w:eastAsia="Calibri" w:cs="Times New Roman"/>
          <w:noProof/>
          <w:szCs w:val="28"/>
          <w:shd w:val="clear" w:color="auto" w:fill="FFFFFF"/>
          <w:lang w:val="en-GB" w:eastAsia="ar-SA"/>
        </w:rPr>
        <w:t>P</w:t>
      </w:r>
      <w:r w:rsidRPr="00531B43">
        <w:rPr>
          <w:rFonts w:cs="Times New Roman"/>
          <w:noProof/>
          <w:szCs w:val="28"/>
          <w:lang w:val="vi-VN"/>
        </w:rPr>
        <w:t xml:space="preserve">hân công nhiệm vụ cho Phó Chủ tịch thực hiện nhiệm vụ, quyền hạn </w:t>
      </w:r>
      <w:r w:rsidRPr="00531B43">
        <w:rPr>
          <w:rFonts w:cs="Times New Roman"/>
          <w:noProof/>
          <w:szCs w:val="28"/>
          <w:lang w:val="en-GB"/>
        </w:rPr>
        <w:t>của Chủ tịch</w:t>
      </w:r>
      <w:r w:rsidRPr="00531B43">
        <w:rPr>
          <w:rFonts w:cs="Times New Roman"/>
          <w:noProof/>
          <w:szCs w:val="28"/>
          <w:lang w:val="vi-VN"/>
        </w:rPr>
        <w:t xml:space="preserve">. </w:t>
      </w:r>
      <w:r w:rsidRPr="00531B43">
        <w:rPr>
          <w:rFonts w:cs="Times New Roman"/>
          <w:noProof/>
          <w:szCs w:val="28"/>
          <w:lang w:val="en-GB"/>
        </w:rPr>
        <w:t>Trong thời gian vắng mặt hoặc</w:t>
      </w:r>
      <w:r w:rsidRPr="00531B43">
        <w:rPr>
          <w:rFonts w:cs="Times New Roman"/>
          <w:noProof/>
          <w:szCs w:val="28"/>
          <w:lang w:val="vi-VN"/>
        </w:rPr>
        <w:t xml:space="preserve"> do yêu cầu </w:t>
      </w:r>
      <w:r w:rsidRPr="00531B43">
        <w:rPr>
          <w:rFonts w:cs="Times New Roman"/>
          <w:noProof/>
          <w:szCs w:val="28"/>
          <w:lang w:val="en-GB"/>
        </w:rPr>
        <w:t>công tác,</w:t>
      </w:r>
      <w:r w:rsidRPr="00531B43">
        <w:rPr>
          <w:rFonts w:cs="Times New Roman"/>
          <w:noProof/>
          <w:szCs w:val="28"/>
          <w:lang w:val="vi-VN"/>
        </w:rPr>
        <w:t xml:space="preserve"> Chủ tịch phân công cho Phó Chủ tịch </w:t>
      </w:r>
      <w:r w:rsidRPr="00531B43">
        <w:rPr>
          <w:rFonts w:eastAsia="Times New Roman" w:cs="Times New Roman"/>
          <w:noProof/>
          <w:szCs w:val="28"/>
          <w:lang w:val="vi-VN"/>
        </w:rPr>
        <w:t xml:space="preserve">Hội đồng nhân dân </w:t>
      </w:r>
      <w:r w:rsidRPr="00531B43">
        <w:rPr>
          <w:rFonts w:cs="Times New Roman"/>
          <w:noProof/>
          <w:szCs w:val="28"/>
          <w:lang w:val="vi-VN"/>
        </w:rPr>
        <w:t>xử lý công việc được Thường trực Hội đồng nhân dân phân công.</w:t>
      </w:r>
    </w:p>
    <w:p w14:paraId="4D340E06" w14:textId="7A09483F" w:rsidR="00E76607" w:rsidRPr="00531B43" w:rsidRDefault="00AD4D69" w:rsidP="00FF4E80">
      <w:pPr>
        <w:pStyle w:val="BodyText"/>
        <w:spacing w:before="120" w:line="264" w:lineRule="auto"/>
        <w:ind w:left="0" w:right="-32" w:firstLine="567"/>
        <w:jc w:val="both"/>
        <w:rPr>
          <w:noProof/>
          <w:szCs w:val="28"/>
          <w:shd w:val="clear" w:color="auto" w:fill="FFFFFF"/>
          <w:lang w:val="en-GB"/>
        </w:rPr>
      </w:pPr>
      <w:r w:rsidRPr="00531B43">
        <w:rPr>
          <w:noProof/>
          <w:spacing w:val="-2"/>
          <w:szCs w:val="28"/>
          <w:lang w:val="en-GB"/>
        </w:rPr>
        <w:t>đ</w:t>
      </w:r>
      <w:r w:rsidR="0040514C" w:rsidRPr="00531B43">
        <w:rPr>
          <w:noProof/>
          <w:szCs w:val="28"/>
          <w:lang w:val="en-GB"/>
        </w:rPr>
        <w:t>)</w:t>
      </w:r>
      <w:r w:rsidR="00AF43FF" w:rsidRPr="00531B43">
        <w:rPr>
          <w:noProof/>
          <w:szCs w:val="28"/>
          <w:lang w:val="vi-VN"/>
        </w:rPr>
        <w:t xml:space="preserve"> </w:t>
      </w:r>
      <w:r w:rsidR="00C97CC5" w:rsidRPr="00531B43">
        <w:rPr>
          <w:noProof/>
          <w:szCs w:val="28"/>
          <w:shd w:val="clear" w:color="auto" w:fill="FFFFFF"/>
          <w:lang w:val="vi-VN"/>
        </w:rPr>
        <w:t xml:space="preserve">Thay mặt Thường trực </w:t>
      </w:r>
      <w:r w:rsidR="00FF12B3" w:rsidRPr="00531B43">
        <w:rPr>
          <w:noProof/>
          <w:szCs w:val="28"/>
          <w:shd w:val="clear" w:color="auto" w:fill="FFFFFF"/>
          <w:lang w:val="vi-VN"/>
        </w:rPr>
        <w:t xml:space="preserve">Hội đồng nhân dân </w:t>
      </w:r>
      <w:r w:rsidR="00E76607" w:rsidRPr="00531B43">
        <w:rPr>
          <w:noProof/>
          <w:szCs w:val="28"/>
          <w:shd w:val="clear" w:color="auto" w:fill="FFFFFF"/>
          <w:lang w:val="en-GB"/>
        </w:rPr>
        <w:t xml:space="preserve">giữ mối liên hệ với các cơ quan </w:t>
      </w:r>
      <w:r w:rsidR="00C762B1" w:rsidRPr="00531B43">
        <w:rPr>
          <w:noProof/>
          <w:szCs w:val="28"/>
          <w:shd w:val="clear" w:color="auto" w:fill="FFFFFF"/>
          <w:lang w:val="en-GB"/>
        </w:rPr>
        <w:t>cấp tỉnh</w:t>
      </w:r>
      <w:r w:rsidR="00E76607" w:rsidRPr="00531B43">
        <w:rPr>
          <w:noProof/>
          <w:szCs w:val="28"/>
          <w:shd w:val="clear" w:color="auto" w:fill="FFFFFF"/>
          <w:lang w:val="en-GB"/>
        </w:rPr>
        <w:t xml:space="preserve"> và địa phương khi thực hiện chức năng nhiệm vụ, quyền hạn của Hội đồng nhân dân.</w:t>
      </w:r>
    </w:p>
    <w:p w14:paraId="759A57F2" w14:textId="291C8E1B" w:rsidR="005B6B67" w:rsidRPr="00531B43" w:rsidRDefault="005B6B67" w:rsidP="00FF4E80">
      <w:pPr>
        <w:shd w:val="clear" w:color="auto" w:fill="FFFFFF"/>
        <w:spacing w:before="120" w:after="120" w:line="264" w:lineRule="auto"/>
        <w:ind w:right="-32" w:firstLine="567"/>
        <w:jc w:val="both"/>
        <w:rPr>
          <w:noProof/>
          <w:szCs w:val="28"/>
          <w:lang w:val="vi-VN"/>
        </w:rPr>
      </w:pPr>
      <w:r w:rsidRPr="00531B43">
        <w:rPr>
          <w:rFonts w:cs="Times New Roman"/>
          <w:noProof/>
          <w:szCs w:val="28"/>
          <w:lang w:val="vi-VN"/>
        </w:rPr>
        <w:t>2. Việc thực hiện nhiệm vụ, quyền hạn của Phó Chủ tịch Hội đồng nhân dân</w:t>
      </w:r>
      <w:r w:rsidR="0048226D" w:rsidRPr="00531B43">
        <w:rPr>
          <w:rFonts w:cs="Times New Roman"/>
          <w:noProof/>
          <w:szCs w:val="28"/>
          <w:lang w:val="vi-VN"/>
        </w:rPr>
        <w:t>.</w:t>
      </w:r>
      <w:r w:rsidRPr="00531B43">
        <w:rPr>
          <w:rFonts w:cs="Times New Roman"/>
          <w:noProof/>
          <w:szCs w:val="28"/>
          <w:lang w:val="vi-VN"/>
        </w:rPr>
        <w:t xml:space="preserve"> </w:t>
      </w:r>
    </w:p>
    <w:bookmarkEnd w:id="9"/>
    <w:p w14:paraId="18053A0A" w14:textId="0245D9DA" w:rsidR="00D7614C" w:rsidRPr="00531B43" w:rsidRDefault="0040514C" w:rsidP="00FF4E80">
      <w:pPr>
        <w:shd w:val="clear" w:color="auto" w:fill="FFFFFF"/>
        <w:spacing w:before="120" w:after="120" w:line="264" w:lineRule="auto"/>
        <w:ind w:right="-32" w:firstLine="567"/>
        <w:jc w:val="both"/>
        <w:rPr>
          <w:noProof/>
          <w:szCs w:val="28"/>
          <w:lang w:val="vi-VN"/>
        </w:rPr>
      </w:pPr>
      <w:r w:rsidRPr="00531B43">
        <w:rPr>
          <w:rFonts w:cs="Times New Roman"/>
          <w:noProof/>
          <w:szCs w:val="28"/>
          <w:lang w:val="vi-VN"/>
        </w:rPr>
        <w:t>a)</w:t>
      </w:r>
      <w:r w:rsidR="00585B2D" w:rsidRPr="00531B43">
        <w:rPr>
          <w:rFonts w:cs="Times New Roman"/>
          <w:noProof/>
          <w:szCs w:val="28"/>
          <w:lang w:val="vi-VN"/>
        </w:rPr>
        <w:t xml:space="preserve"> </w:t>
      </w:r>
      <w:r w:rsidR="0048226D" w:rsidRPr="00531B43">
        <w:rPr>
          <w:rFonts w:cs="Times New Roman"/>
          <w:noProof/>
          <w:szCs w:val="28"/>
          <w:lang w:val="vi-VN"/>
        </w:rPr>
        <w:t xml:space="preserve">Thực hiện nhiệm vụ quyền hạn theo phân công của </w:t>
      </w:r>
      <w:r w:rsidR="00585B2D" w:rsidRPr="00531B43">
        <w:rPr>
          <w:rFonts w:cs="Times New Roman"/>
          <w:noProof/>
          <w:szCs w:val="28"/>
          <w:lang w:val="vi-VN"/>
        </w:rPr>
        <w:t>Chủ tịch Hội đồng nhân dân</w:t>
      </w:r>
      <w:r w:rsidR="0048226D" w:rsidRPr="00531B43">
        <w:rPr>
          <w:rFonts w:cs="Times New Roman"/>
          <w:noProof/>
          <w:szCs w:val="28"/>
          <w:lang w:val="vi-VN"/>
        </w:rPr>
        <w:t>, Thường trực Hội đồng nhân dân.</w:t>
      </w:r>
    </w:p>
    <w:p w14:paraId="4B00C979" w14:textId="21CBD7D7" w:rsidR="0048226D" w:rsidRPr="00531B43" w:rsidRDefault="0048226D" w:rsidP="00FF4E80">
      <w:pPr>
        <w:shd w:val="clear" w:color="auto" w:fill="FFFFFF"/>
        <w:spacing w:before="120" w:after="120" w:line="264" w:lineRule="auto"/>
        <w:ind w:right="-32" w:firstLine="567"/>
        <w:jc w:val="both"/>
        <w:rPr>
          <w:rFonts w:cs="Times New Roman"/>
          <w:noProof/>
          <w:szCs w:val="28"/>
          <w:lang w:val="vi-VN"/>
        </w:rPr>
      </w:pPr>
      <w:r w:rsidRPr="00531B43">
        <w:rPr>
          <w:rFonts w:cs="Times New Roman"/>
          <w:noProof/>
          <w:szCs w:val="28"/>
          <w:lang w:val="vi-VN"/>
        </w:rPr>
        <w:t>b</w:t>
      </w:r>
      <w:r w:rsidR="00D7614C" w:rsidRPr="00531B43">
        <w:rPr>
          <w:rFonts w:cs="Times New Roman"/>
          <w:noProof/>
          <w:szCs w:val="28"/>
          <w:lang w:val="vi-VN"/>
        </w:rPr>
        <w:t>)</w:t>
      </w:r>
      <w:r w:rsidRPr="00531B43">
        <w:rPr>
          <w:rFonts w:cs="Times New Roman"/>
          <w:noProof/>
          <w:szCs w:val="28"/>
          <w:lang w:val="vi-VN"/>
        </w:rPr>
        <w:t xml:space="preserve"> C</w:t>
      </w:r>
      <w:r w:rsidR="00585B2D" w:rsidRPr="00531B43">
        <w:rPr>
          <w:rFonts w:cs="Times New Roman"/>
          <w:noProof/>
          <w:szCs w:val="28"/>
          <w:lang w:val="vi-VN"/>
        </w:rPr>
        <w:t>hịu trách nhiệm trước Chủ tịch</w:t>
      </w:r>
      <w:r w:rsidR="0041573F" w:rsidRPr="00531B43">
        <w:rPr>
          <w:rFonts w:cs="Times New Roman"/>
          <w:noProof/>
          <w:szCs w:val="28"/>
          <w:lang w:val="vi-VN"/>
        </w:rPr>
        <w:t xml:space="preserve"> </w:t>
      </w:r>
      <w:r w:rsidR="00FF12B3" w:rsidRPr="00531B43">
        <w:rPr>
          <w:rFonts w:cs="Times New Roman"/>
          <w:noProof/>
          <w:szCs w:val="28"/>
          <w:lang w:val="vi-VN"/>
        </w:rPr>
        <w:t>Hội đồng nhân dân</w:t>
      </w:r>
      <w:r w:rsidR="00585B2D" w:rsidRPr="00531B43">
        <w:rPr>
          <w:rFonts w:cs="Times New Roman"/>
          <w:noProof/>
          <w:szCs w:val="28"/>
          <w:lang w:val="vi-VN"/>
        </w:rPr>
        <w:t>, Thường trực Hội đồng nhân dân về những nhiệm vụ được phân công.</w:t>
      </w:r>
      <w:bookmarkStart w:id="10" w:name="_Hlk112829658"/>
    </w:p>
    <w:p w14:paraId="0F116A68" w14:textId="2444352A" w:rsidR="00585B2D" w:rsidRPr="00531B43" w:rsidRDefault="00E03B15" w:rsidP="00FF4E80">
      <w:pPr>
        <w:shd w:val="clear" w:color="auto" w:fill="FFFFFF"/>
        <w:spacing w:before="120" w:after="120" w:line="264" w:lineRule="auto"/>
        <w:ind w:right="-32" w:firstLine="567"/>
        <w:jc w:val="both"/>
        <w:rPr>
          <w:rFonts w:cs="Times New Roman"/>
          <w:noProof/>
          <w:szCs w:val="28"/>
          <w:lang w:val="vi-VN"/>
        </w:rPr>
      </w:pPr>
      <w:r w:rsidRPr="00531B43">
        <w:rPr>
          <w:rFonts w:cs="Times New Roman"/>
          <w:noProof/>
          <w:szCs w:val="28"/>
          <w:lang w:val="vi-VN"/>
        </w:rPr>
        <w:lastRenderedPageBreak/>
        <w:t xml:space="preserve">3. </w:t>
      </w:r>
      <w:r w:rsidR="00585B2D" w:rsidRPr="00531B43">
        <w:rPr>
          <w:rFonts w:cs="Times New Roman"/>
          <w:noProof/>
          <w:szCs w:val="28"/>
          <w:lang w:val="vi-VN"/>
        </w:rPr>
        <w:t xml:space="preserve">Việc thực hiện nhiệm vụ, quyền hạn </w:t>
      </w:r>
      <w:r w:rsidR="00893518" w:rsidRPr="00531B43">
        <w:rPr>
          <w:rFonts w:cs="Times New Roman"/>
          <w:noProof/>
          <w:szCs w:val="28"/>
          <w:lang w:val="vi-VN"/>
        </w:rPr>
        <w:t xml:space="preserve">Trưởng Ban của </w:t>
      </w:r>
      <w:r w:rsidR="00585B2D" w:rsidRPr="00531B43">
        <w:rPr>
          <w:rFonts w:cs="Times New Roman"/>
          <w:noProof/>
          <w:szCs w:val="28"/>
          <w:lang w:val="vi-VN"/>
        </w:rPr>
        <w:t xml:space="preserve">Hội đồng nhân dân </w:t>
      </w:r>
    </w:p>
    <w:p w14:paraId="2C9FC2FC" w14:textId="39B61A1B" w:rsidR="00D7614C" w:rsidRPr="00531B43" w:rsidRDefault="00D7614C" w:rsidP="00FF4E80">
      <w:pPr>
        <w:shd w:val="clear" w:color="auto" w:fill="FFFFFF"/>
        <w:spacing w:before="120" w:after="120" w:line="264" w:lineRule="auto"/>
        <w:ind w:right="-32" w:firstLine="567"/>
        <w:jc w:val="both"/>
        <w:rPr>
          <w:noProof/>
          <w:szCs w:val="28"/>
          <w:lang w:val="en-GB"/>
        </w:rPr>
      </w:pPr>
      <w:r w:rsidRPr="00531B43">
        <w:rPr>
          <w:rFonts w:cs="Times New Roman"/>
          <w:noProof/>
          <w:szCs w:val="28"/>
          <w:lang w:val="vi-VN"/>
        </w:rPr>
        <w:t>a) Thực hiện nhiệm vụ</w:t>
      </w:r>
      <w:r w:rsidR="00743C10" w:rsidRPr="00531B43">
        <w:rPr>
          <w:rFonts w:cs="Times New Roman"/>
          <w:noProof/>
          <w:szCs w:val="28"/>
          <w:lang w:val="vi-VN"/>
        </w:rPr>
        <w:t>,</w:t>
      </w:r>
      <w:r w:rsidRPr="00531B43">
        <w:rPr>
          <w:rFonts w:cs="Times New Roman"/>
          <w:noProof/>
          <w:szCs w:val="28"/>
          <w:lang w:val="vi-VN"/>
        </w:rPr>
        <w:t xml:space="preserve"> quyền hạn </w:t>
      </w:r>
      <w:r w:rsidR="00743C10" w:rsidRPr="00531B43">
        <w:rPr>
          <w:rFonts w:cs="Times New Roman"/>
          <w:noProof/>
          <w:szCs w:val="28"/>
          <w:lang w:val="en-GB"/>
        </w:rPr>
        <w:t xml:space="preserve">được </w:t>
      </w:r>
      <w:r w:rsidRPr="00531B43">
        <w:rPr>
          <w:rFonts w:cs="Times New Roman"/>
          <w:noProof/>
          <w:szCs w:val="28"/>
          <w:lang w:val="vi-VN"/>
        </w:rPr>
        <w:t>phân công</w:t>
      </w:r>
      <w:r w:rsidR="00743C10" w:rsidRPr="00531B43">
        <w:rPr>
          <w:rFonts w:cs="Times New Roman"/>
          <w:noProof/>
          <w:szCs w:val="28"/>
          <w:lang w:val="en-GB"/>
        </w:rPr>
        <w:t xml:space="preserve"> theo lĩnh vực</w:t>
      </w:r>
      <w:r w:rsidR="00743C10" w:rsidRPr="00531B43">
        <w:rPr>
          <w:rFonts w:cs="Times New Roman"/>
          <w:noProof/>
          <w:szCs w:val="28"/>
          <w:lang w:val="vi-VN"/>
        </w:rPr>
        <w:t xml:space="preserve"> phụ trách</w:t>
      </w:r>
      <w:r w:rsidR="00AA7BBC" w:rsidRPr="00531B43">
        <w:rPr>
          <w:rFonts w:cs="Times New Roman"/>
          <w:noProof/>
          <w:szCs w:val="28"/>
          <w:lang w:val="en-GB"/>
        </w:rPr>
        <w:t xml:space="preserve"> và nhiệm vụ</w:t>
      </w:r>
      <w:r w:rsidR="00743C10" w:rsidRPr="00531B43">
        <w:rPr>
          <w:rFonts w:cs="Times New Roman"/>
          <w:noProof/>
          <w:szCs w:val="28"/>
          <w:lang w:val="vi-VN"/>
        </w:rPr>
        <w:t xml:space="preserve"> được </w:t>
      </w:r>
      <w:r w:rsidRPr="00531B43">
        <w:rPr>
          <w:rFonts w:cs="Times New Roman"/>
          <w:noProof/>
          <w:szCs w:val="28"/>
          <w:lang w:val="vi-VN"/>
        </w:rPr>
        <w:t>Thường trực Hội đồng nhân dân, Chủ tịch, Phó Chủ tịch Hội đồng nhân dân</w:t>
      </w:r>
      <w:r w:rsidR="00743C10" w:rsidRPr="00531B43">
        <w:rPr>
          <w:rFonts w:cs="Times New Roman"/>
          <w:noProof/>
          <w:szCs w:val="28"/>
          <w:lang w:val="en-GB"/>
        </w:rPr>
        <w:t xml:space="preserve"> giao.</w:t>
      </w:r>
    </w:p>
    <w:p w14:paraId="17D96853" w14:textId="15F8D02B" w:rsidR="00E957B8" w:rsidRPr="00531B43" w:rsidRDefault="00D7614C" w:rsidP="00FF4E80">
      <w:pPr>
        <w:shd w:val="clear" w:color="auto" w:fill="FFFFFF"/>
        <w:spacing w:before="120" w:after="120" w:line="264" w:lineRule="auto"/>
        <w:ind w:right="-32" w:firstLine="567"/>
        <w:jc w:val="both"/>
        <w:rPr>
          <w:rFonts w:cs="Times New Roman"/>
          <w:noProof/>
          <w:szCs w:val="28"/>
          <w:lang w:val="en-GB"/>
        </w:rPr>
      </w:pPr>
      <w:r w:rsidRPr="00531B43">
        <w:rPr>
          <w:rFonts w:cs="Times New Roman"/>
          <w:noProof/>
          <w:szCs w:val="28"/>
          <w:lang w:val="vi-VN"/>
        </w:rPr>
        <w:t>b) Chịu trách nhiệm trước Thường trực Hội đồng nhân dân, Chủ tịch, Phó Chủ tịch Hội đồng nhân dân</w:t>
      </w:r>
      <w:r w:rsidR="00F64BEE" w:rsidRPr="00531B43">
        <w:rPr>
          <w:rFonts w:cs="Times New Roman"/>
          <w:noProof/>
          <w:szCs w:val="28"/>
          <w:lang w:val="en-GB"/>
        </w:rPr>
        <w:t xml:space="preserve"> về lĩnh vực</w:t>
      </w:r>
      <w:r w:rsidR="00F64BEE" w:rsidRPr="00531B43">
        <w:rPr>
          <w:rFonts w:cs="Times New Roman"/>
          <w:noProof/>
          <w:szCs w:val="28"/>
          <w:lang w:val="vi-VN"/>
        </w:rPr>
        <w:t xml:space="preserve"> phụ trách </w:t>
      </w:r>
      <w:r w:rsidR="00AA7BBC" w:rsidRPr="00531B43">
        <w:rPr>
          <w:rFonts w:cs="Times New Roman"/>
          <w:noProof/>
          <w:szCs w:val="28"/>
          <w:lang w:val="en-GB"/>
        </w:rPr>
        <w:t xml:space="preserve">và </w:t>
      </w:r>
      <w:r w:rsidR="00F64BEE" w:rsidRPr="00531B43">
        <w:rPr>
          <w:rFonts w:cs="Times New Roman"/>
          <w:noProof/>
          <w:szCs w:val="28"/>
          <w:lang w:val="en-GB"/>
        </w:rPr>
        <w:t>nhiệm vụ được giao.</w:t>
      </w:r>
    </w:p>
    <w:p w14:paraId="2D759C1B" w14:textId="707070AA" w:rsidR="00E957B8" w:rsidRPr="00531B43" w:rsidRDefault="00E957B8" w:rsidP="00FF4E80">
      <w:pPr>
        <w:shd w:val="clear" w:color="auto" w:fill="FFFFFF"/>
        <w:spacing w:before="120" w:after="120" w:line="264" w:lineRule="auto"/>
        <w:ind w:right="-32" w:firstLine="567"/>
        <w:jc w:val="both"/>
        <w:rPr>
          <w:rFonts w:cs="Times New Roman"/>
          <w:b/>
          <w:bCs/>
          <w:noProof/>
          <w:szCs w:val="28"/>
          <w:lang w:val="vi-VN"/>
        </w:rPr>
      </w:pPr>
      <w:r w:rsidRPr="00531B43">
        <w:rPr>
          <w:rFonts w:cs="Times New Roman"/>
          <w:b/>
          <w:bCs/>
          <w:iCs/>
          <w:noProof/>
          <w:szCs w:val="28"/>
          <w:lang w:val="en-GB"/>
        </w:rPr>
        <w:t>Điề</w:t>
      </w:r>
      <w:r w:rsidR="00774855" w:rsidRPr="00531B43">
        <w:rPr>
          <w:rFonts w:cs="Times New Roman"/>
          <w:b/>
          <w:bCs/>
          <w:iCs/>
          <w:noProof/>
          <w:szCs w:val="28"/>
          <w:lang w:val="en-GB"/>
        </w:rPr>
        <w:t>u 15</w:t>
      </w:r>
      <w:r w:rsidRPr="00531B43">
        <w:rPr>
          <w:rFonts w:cs="Times New Roman"/>
          <w:b/>
          <w:bCs/>
          <w:iCs/>
          <w:noProof/>
          <w:szCs w:val="28"/>
          <w:lang w:val="en-GB"/>
        </w:rPr>
        <w:t xml:space="preserve">. </w:t>
      </w:r>
      <w:r w:rsidRPr="00531B43">
        <w:rPr>
          <w:rFonts w:cs="Times New Roman"/>
          <w:b/>
          <w:bCs/>
          <w:noProof/>
          <w:szCs w:val="28"/>
          <w:lang w:val="en-GB"/>
        </w:rPr>
        <w:t>P</w:t>
      </w:r>
      <w:r w:rsidRPr="00531B43">
        <w:rPr>
          <w:rFonts w:cs="Times New Roman"/>
          <w:b/>
          <w:bCs/>
          <w:noProof/>
          <w:szCs w:val="28"/>
          <w:lang w:val="vi-VN"/>
        </w:rPr>
        <w:t>hiên họp Thường trực Hội đồng nhân dân</w:t>
      </w:r>
    </w:p>
    <w:p w14:paraId="029C3322" w14:textId="711B42BB" w:rsidR="00D7614C" w:rsidRPr="00531B43" w:rsidRDefault="00E957B8" w:rsidP="00FF4E80">
      <w:pPr>
        <w:shd w:val="clear" w:color="auto" w:fill="FFFFFF"/>
        <w:spacing w:before="120" w:after="120" w:line="264" w:lineRule="auto"/>
        <w:ind w:right="-32" w:firstLine="567"/>
        <w:jc w:val="both"/>
        <w:rPr>
          <w:rFonts w:cs="Times New Roman"/>
          <w:noProof/>
          <w:szCs w:val="28"/>
          <w:lang w:val="en-GB"/>
        </w:rPr>
      </w:pPr>
      <w:r w:rsidRPr="00531B43">
        <w:rPr>
          <w:rFonts w:cs="Times New Roman"/>
          <w:noProof/>
          <w:szCs w:val="28"/>
          <w:lang w:val="en-GB"/>
        </w:rPr>
        <w:t>1. Thường trực Hội đồng nhân dân quyết định về thời gian,</w:t>
      </w:r>
      <w:r w:rsidR="00D27B7D" w:rsidRPr="00531B43">
        <w:rPr>
          <w:rFonts w:cs="Times New Roman"/>
          <w:noProof/>
          <w:szCs w:val="28"/>
          <w:lang w:val="en-GB"/>
        </w:rPr>
        <w:t xml:space="preserve"> chương trình,</w:t>
      </w:r>
      <w:r w:rsidRPr="00531B43">
        <w:rPr>
          <w:rFonts w:cs="Times New Roman"/>
          <w:noProof/>
          <w:szCs w:val="28"/>
          <w:lang w:val="en-GB"/>
        </w:rPr>
        <w:t xml:space="preserve"> nội dung, hình thức họp (công khai, họp kín…)</w:t>
      </w:r>
      <w:r w:rsidR="00A16762" w:rsidRPr="00531B43">
        <w:rPr>
          <w:rFonts w:cs="Times New Roman"/>
          <w:noProof/>
          <w:szCs w:val="28"/>
          <w:lang w:val="en-GB"/>
        </w:rPr>
        <w:t>, thành phần</w:t>
      </w:r>
      <w:r w:rsidRPr="00531B43">
        <w:rPr>
          <w:rFonts w:cs="Times New Roman"/>
          <w:noProof/>
          <w:szCs w:val="28"/>
          <w:lang w:val="en-GB"/>
        </w:rPr>
        <w:t xml:space="preserve"> họp</w:t>
      </w:r>
      <w:r w:rsidR="00D27B7D" w:rsidRPr="00531B43">
        <w:rPr>
          <w:rFonts w:cs="Times New Roman"/>
          <w:noProof/>
          <w:szCs w:val="28"/>
          <w:lang w:val="en-GB"/>
        </w:rPr>
        <w:t xml:space="preserve"> phiên</w:t>
      </w:r>
      <w:r w:rsidRPr="00531B43">
        <w:rPr>
          <w:rFonts w:cs="Times New Roman"/>
          <w:noProof/>
          <w:szCs w:val="28"/>
          <w:lang w:val="en-GB"/>
        </w:rPr>
        <w:t xml:space="preserve"> thường kỳ hoặc họp đột xuấ</w:t>
      </w:r>
      <w:r w:rsidR="00BF207F" w:rsidRPr="00531B43">
        <w:rPr>
          <w:rFonts w:cs="Times New Roman"/>
          <w:noProof/>
          <w:szCs w:val="28"/>
          <w:lang w:val="en-GB"/>
        </w:rPr>
        <w:t xml:space="preserve">t </w:t>
      </w:r>
      <w:r w:rsidRPr="00531B43">
        <w:rPr>
          <w:rFonts w:cs="Times New Roman"/>
          <w:noProof/>
          <w:szCs w:val="28"/>
          <w:lang w:val="en-GB"/>
        </w:rPr>
        <w:t xml:space="preserve">theo đề nghị của </w:t>
      </w:r>
      <w:r w:rsidRPr="00531B43">
        <w:rPr>
          <w:rFonts w:cs="Times New Roman"/>
          <w:noProof/>
          <w:spacing w:val="-4"/>
          <w:szCs w:val="28"/>
          <w:lang w:val="vi-VN"/>
        </w:rPr>
        <w:t>Chủ tịch Hội đồng nhân dân</w:t>
      </w:r>
      <w:r w:rsidRPr="00531B43">
        <w:rPr>
          <w:rFonts w:cs="Times New Roman"/>
          <w:noProof/>
          <w:spacing w:val="-4"/>
          <w:szCs w:val="28"/>
          <w:lang w:val="en-GB"/>
        </w:rPr>
        <w:t xml:space="preserve"> hoặc các </w:t>
      </w:r>
      <w:r w:rsidR="00BF207F" w:rsidRPr="00531B43">
        <w:rPr>
          <w:rFonts w:cs="Times New Roman"/>
          <w:noProof/>
          <w:spacing w:val="-4"/>
          <w:szCs w:val="28"/>
          <w:lang w:val="en-GB"/>
        </w:rPr>
        <w:t>thành</w:t>
      </w:r>
      <w:r w:rsidRPr="00531B43">
        <w:rPr>
          <w:rFonts w:cs="Times New Roman"/>
          <w:noProof/>
          <w:spacing w:val="-4"/>
          <w:szCs w:val="28"/>
          <w:lang w:val="en-GB"/>
        </w:rPr>
        <w:t xml:space="preserve"> viên của Thường trực Hội đồ</w:t>
      </w:r>
      <w:r w:rsidR="00BF207F" w:rsidRPr="00531B43">
        <w:rPr>
          <w:rFonts w:cs="Times New Roman"/>
          <w:noProof/>
          <w:spacing w:val="-4"/>
          <w:szCs w:val="28"/>
          <w:lang w:val="en-GB"/>
        </w:rPr>
        <w:t>ng nhân dân</w:t>
      </w:r>
      <w:r w:rsidR="00AA7BBC" w:rsidRPr="00531B43">
        <w:rPr>
          <w:rFonts w:cs="Times New Roman"/>
          <w:noProof/>
          <w:spacing w:val="-4"/>
          <w:szCs w:val="28"/>
          <w:lang w:val="en-GB"/>
        </w:rPr>
        <w:t>;</w:t>
      </w:r>
      <w:r w:rsidR="00D27B7D" w:rsidRPr="00531B43">
        <w:rPr>
          <w:rFonts w:cs="Times New Roman"/>
          <w:noProof/>
          <w:spacing w:val="-4"/>
          <w:szCs w:val="28"/>
          <w:lang w:val="en-GB"/>
        </w:rPr>
        <w:t xml:space="preserve"> phân công các Ban của Hội đồng nhân dân thẩm tra nội dung trình </w:t>
      </w:r>
      <w:r w:rsidR="004548E3" w:rsidRPr="00531B43">
        <w:rPr>
          <w:rFonts w:cs="Times New Roman"/>
          <w:noProof/>
          <w:spacing w:val="-4"/>
          <w:szCs w:val="28"/>
          <w:lang w:val="en-GB"/>
        </w:rPr>
        <w:t xml:space="preserve">kỳ họp, </w:t>
      </w:r>
      <w:r w:rsidR="00D27B7D" w:rsidRPr="00531B43">
        <w:rPr>
          <w:rFonts w:cs="Times New Roman"/>
          <w:noProof/>
          <w:spacing w:val="-4"/>
          <w:szCs w:val="28"/>
          <w:lang w:val="en-GB"/>
        </w:rPr>
        <w:t>phiên họp</w:t>
      </w:r>
      <w:r w:rsidR="004548E3" w:rsidRPr="00531B43">
        <w:rPr>
          <w:rFonts w:cs="Times New Roman"/>
          <w:noProof/>
          <w:spacing w:val="-4"/>
          <w:szCs w:val="28"/>
          <w:lang w:val="en-GB"/>
        </w:rPr>
        <w:t xml:space="preserve"> </w:t>
      </w:r>
      <w:r w:rsidR="001F1DE5" w:rsidRPr="00531B43">
        <w:rPr>
          <w:rFonts w:cs="Times New Roman"/>
          <w:noProof/>
          <w:spacing w:val="-4"/>
          <w:szCs w:val="28"/>
          <w:lang w:val="en-GB"/>
        </w:rPr>
        <w:t xml:space="preserve">Thường trực </w:t>
      </w:r>
      <w:r w:rsidR="004548E3" w:rsidRPr="00531B43">
        <w:rPr>
          <w:rFonts w:cs="Times New Roman"/>
          <w:noProof/>
          <w:spacing w:val="-4"/>
          <w:szCs w:val="28"/>
          <w:lang w:val="en-GB"/>
        </w:rPr>
        <w:t>Hội đồng nhân dân</w:t>
      </w:r>
      <w:r w:rsidR="001F1DE5" w:rsidRPr="00531B43">
        <w:rPr>
          <w:rFonts w:cs="Times New Roman"/>
          <w:noProof/>
          <w:spacing w:val="-4"/>
          <w:szCs w:val="28"/>
          <w:lang w:val="en-GB"/>
        </w:rPr>
        <w:t xml:space="preserve">; phân công Văn phòng Hội đồng nhân dân </w:t>
      </w:r>
      <w:r w:rsidR="00774855" w:rsidRPr="00531B43">
        <w:rPr>
          <w:rFonts w:cs="Times New Roman"/>
          <w:noProof/>
          <w:spacing w:val="-4"/>
          <w:szCs w:val="28"/>
          <w:lang w:val="en-GB"/>
        </w:rPr>
        <w:t xml:space="preserve">và Ủy ban nhân dân xã </w:t>
      </w:r>
      <w:r w:rsidR="001F1DE5" w:rsidRPr="00531B43">
        <w:rPr>
          <w:rFonts w:cs="Times New Roman"/>
          <w:noProof/>
          <w:spacing w:val="-4"/>
          <w:szCs w:val="28"/>
          <w:lang w:val="en-GB"/>
        </w:rPr>
        <w:t>tham mưu, phục vụ.</w:t>
      </w:r>
    </w:p>
    <w:p w14:paraId="6BF1F0EF" w14:textId="64445528" w:rsidR="00D27B7D" w:rsidRPr="00531B43" w:rsidRDefault="00D27B7D" w:rsidP="00FF4E80">
      <w:pPr>
        <w:widowControl w:val="0"/>
        <w:tabs>
          <w:tab w:val="left" w:pos="654"/>
        </w:tabs>
        <w:spacing w:before="120" w:after="120" w:line="264" w:lineRule="auto"/>
        <w:ind w:firstLine="567"/>
        <w:jc w:val="both"/>
        <w:rPr>
          <w:rFonts w:cs="Times New Roman"/>
          <w:noProof/>
          <w:szCs w:val="28"/>
          <w:lang w:val="vi-VN"/>
        </w:rPr>
      </w:pPr>
      <w:r w:rsidRPr="00531B43">
        <w:rPr>
          <w:rFonts w:cs="Times New Roman"/>
          <w:noProof/>
          <w:spacing w:val="-8"/>
          <w:szCs w:val="28"/>
          <w:lang w:val="en-GB"/>
        </w:rPr>
        <w:t xml:space="preserve">2. </w:t>
      </w:r>
      <w:r w:rsidRPr="00531B43">
        <w:rPr>
          <w:rFonts w:cs="Times New Roman"/>
          <w:noProof/>
          <w:spacing w:val="-8"/>
          <w:szCs w:val="28"/>
          <w:lang w:val="vi-VN"/>
        </w:rPr>
        <w:t>Trường hợp</w:t>
      </w:r>
      <w:r w:rsidRPr="00531B43">
        <w:rPr>
          <w:rFonts w:cs="Times New Roman"/>
          <w:noProof/>
          <w:spacing w:val="-4"/>
          <w:szCs w:val="28"/>
          <w:lang w:val="vi-VN"/>
        </w:rPr>
        <w:t xml:space="preserve"> cần thiết, căn cứ tình hình thực tế hoặc theo đề nghị của </w:t>
      </w:r>
      <w:r w:rsidR="00BF207F" w:rsidRPr="00531B43">
        <w:rPr>
          <w:rFonts w:cs="Times New Roman"/>
          <w:noProof/>
          <w:spacing w:val="-4"/>
          <w:szCs w:val="28"/>
        </w:rPr>
        <w:t xml:space="preserve">thành </w:t>
      </w:r>
      <w:r w:rsidRPr="00531B43">
        <w:rPr>
          <w:rFonts w:cs="Times New Roman"/>
          <w:noProof/>
          <w:spacing w:val="-4"/>
          <w:szCs w:val="28"/>
          <w:lang w:val="vi-VN"/>
        </w:rPr>
        <w:t>viên Thường trực Hội đồng nhân dân, cơ quan, tổ chức, cá nhân có liên quan</w:t>
      </w:r>
      <w:r w:rsidRPr="00531B43">
        <w:rPr>
          <w:rFonts w:cs="Times New Roman"/>
          <w:noProof/>
          <w:szCs w:val="28"/>
          <w:lang w:val="vi-VN"/>
        </w:rPr>
        <w:t>, Chủ tịch Hội đồng nhân dân xem xét, quyết định điều chỉnh chương trình phiên họp.</w:t>
      </w:r>
    </w:p>
    <w:p w14:paraId="2DDC87FD" w14:textId="0E61A8B1" w:rsidR="008C3D94" w:rsidRPr="00531B43" w:rsidRDefault="008C3D94" w:rsidP="00FF4E80">
      <w:pPr>
        <w:widowControl w:val="0"/>
        <w:tabs>
          <w:tab w:val="left" w:pos="654"/>
        </w:tabs>
        <w:spacing w:before="120" w:after="120" w:line="264" w:lineRule="auto"/>
        <w:ind w:firstLine="567"/>
        <w:jc w:val="both"/>
        <w:rPr>
          <w:rFonts w:cs="Times New Roman"/>
          <w:noProof/>
          <w:szCs w:val="28"/>
          <w:lang w:val="en-GB"/>
        </w:rPr>
      </w:pPr>
      <w:r w:rsidRPr="00531B43">
        <w:rPr>
          <w:rFonts w:cs="Times New Roman"/>
          <w:noProof/>
          <w:szCs w:val="28"/>
          <w:lang w:val="en-GB"/>
        </w:rPr>
        <w:t>3. Công tác chuẩn bị nội dung phiên họp</w:t>
      </w:r>
    </w:p>
    <w:p w14:paraId="3A45D5AD" w14:textId="1F45C517" w:rsidR="008F23EA" w:rsidRPr="00531B43" w:rsidRDefault="001451EB" w:rsidP="00FF4E80">
      <w:pPr>
        <w:widowControl w:val="0"/>
        <w:spacing w:before="120" w:after="120" w:line="264" w:lineRule="auto"/>
        <w:ind w:firstLine="567"/>
        <w:jc w:val="both"/>
        <w:rPr>
          <w:rFonts w:cs="Times New Roman"/>
          <w:noProof/>
          <w:spacing w:val="-4"/>
          <w:szCs w:val="28"/>
          <w:lang w:val="en-GB"/>
        </w:rPr>
      </w:pPr>
      <w:r w:rsidRPr="00531B43">
        <w:rPr>
          <w:rFonts w:cs="Times New Roman"/>
          <w:noProof/>
          <w:spacing w:val="-4"/>
          <w:szCs w:val="28"/>
          <w:lang w:val="en-GB"/>
        </w:rPr>
        <w:t>a)</w:t>
      </w:r>
      <w:r w:rsidR="008F23EA" w:rsidRPr="00531B43">
        <w:rPr>
          <w:rFonts w:cs="Times New Roman"/>
          <w:noProof/>
          <w:spacing w:val="-4"/>
          <w:szCs w:val="28"/>
          <w:lang w:val="en-GB"/>
        </w:rPr>
        <w:t xml:space="preserve"> Căn cứ vào Chương trình phiên họp của Thường trực Hội đồng nhân dân, Ủy ban nhân dân và các cơ quan, tổ chức, cá nhân có liên quan chuẩn bị nội dung trình phiên họp</w:t>
      </w:r>
      <w:r w:rsidR="00AA7BBC" w:rsidRPr="00531B43">
        <w:rPr>
          <w:rFonts w:cs="Times New Roman"/>
          <w:noProof/>
          <w:spacing w:val="-4"/>
          <w:szCs w:val="28"/>
          <w:lang w:val="en-GB"/>
        </w:rPr>
        <w:t xml:space="preserve"> theo</w:t>
      </w:r>
      <w:r w:rsidR="008F23EA" w:rsidRPr="00531B43">
        <w:rPr>
          <w:rFonts w:cs="Times New Roman"/>
          <w:noProof/>
          <w:spacing w:val="-4"/>
          <w:szCs w:val="28"/>
          <w:lang w:val="en-GB"/>
        </w:rPr>
        <w:t xml:space="preserve"> phân công của Thường trực Hội đồng nhân dân, bảo đảm chất lượng và thời gian theo quy định</w:t>
      </w:r>
      <w:r w:rsidR="00AA7BBC" w:rsidRPr="00531B43">
        <w:rPr>
          <w:rFonts w:cs="Times New Roman"/>
          <w:noProof/>
          <w:spacing w:val="-4"/>
          <w:szCs w:val="28"/>
          <w:lang w:val="en-GB"/>
        </w:rPr>
        <w:t>. Các văn bản, tài liệu phục vụ phiên họp được</w:t>
      </w:r>
      <w:r w:rsidR="008F23EA" w:rsidRPr="00531B43">
        <w:rPr>
          <w:rFonts w:cs="Times New Roman"/>
          <w:noProof/>
          <w:spacing w:val="-4"/>
          <w:szCs w:val="28"/>
          <w:lang w:val="en-GB"/>
        </w:rPr>
        <w:t xml:space="preserve"> gửi đến Văn phòng </w:t>
      </w:r>
      <w:r w:rsidR="00774855" w:rsidRPr="00531B43">
        <w:rPr>
          <w:rFonts w:cs="Times New Roman"/>
          <w:noProof/>
          <w:spacing w:val="-4"/>
          <w:szCs w:val="28"/>
          <w:lang w:val="en-GB"/>
        </w:rPr>
        <w:t>Hội đồng nhân dân và Ủy ban nhân dân xã</w:t>
      </w:r>
      <w:r w:rsidR="00AA7BBC" w:rsidRPr="00531B43">
        <w:rPr>
          <w:rFonts w:cs="Times New Roman"/>
          <w:noProof/>
          <w:spacing w:val="-4"/>
          <w:szCs w:val="28"/>
          <w:lang w:val="en-GB"/>
        </w:rPr>
        <w:t xml:space="preserve"> để báo cáo</w:t>
      </w:r>
      <w:r w:rsidR="00AD1AE8" w:rsidRPr="00531B43">
        <w:rPr>
          <w:rFonts w:cs="Times New Roman"/>
          <w:noProof/>
          <w:spacing w:val="-4"/>
          <w:szCs w:val="28"/>
          <w:lang w:val="en-GB"/>
        </w:rPr>
        <w:t xml:space="preserve"> Thường trực Hội đồng nhân dân </w:t>
      </w:r>
      <w:r w:rsidR="00AA7BBC" w:rsidRPr="00531B43">
        <w:rPr>
          <w:rFonts w:cs="Times New Roman"/>
          <w:noProof/>
          <w:spacing w:val="-4"/>
          <w:szCs w:val="28"/>
          <w:lang w:val="en-GB"/>
        </w:rPr>
        <w:t xml:space="preserve">nghiên cứu </w:t>
      </w:r>
      <w:r w:rsidR="00AD1AE8" w:rsidRPr="00531B43">
        <w:rPr>
          <w:rFonts w:cs="Times New Roman"/>
          <w:noProof/>
          <w:spacing w:val="-4"/>
          <w:szCs w:val="28"/>
          <w:lang w:val="en-GB"/>
        </w:rPr>
        <w:t>trước khi tổ chức phiên họp.</w:t>
      </w:r>
    </w:p>
    <w:p w14:paraId="343EA2CA" w14:textId="05272D22" w:rsidR="008F23EA" w:rsidRPr="00531B43" w:rsidRDefault="008F23EA" w:rsidP="00FF4E80">
      <w:pPr>
        <w:widowControl w:val="0"/>
        <w:spacing w:before="120" w:after="120" w:line="264" w:lineRule="auto"/>
        <w:ind w:firstLine="567"/>
        <w:jc w:val="both"/>
        <w:rPr>
          <w:rFonts w:cs="Times New Roman"/>
          <w:noProof/>
          <w:spacing w:val="-4"/>
          <w:szCs w:val="28"/>
          <w:lang w:val="en-GB"/>
        </w:rPr>
      </w:pPr>
      <w:r w:rsidRPr="00531B43">
        <w:rPr>
          <w:rFonts w:cs="Times New Roman"/>
          <w:noProof/>
          <w:spacing w:val="-4"/>
          <w:szCs w:val="28"/>
          <w:lang w:val="en-GB"/>
        </w:rPr>
        <w:t xml:space="preserve"> </w:t>
      </w:r>
      <w:r w:rsidR="001451EB" w:rsidRPr="00531B43">
        <w:rPr>
          <w:rFonts w:cs="Times New Roman"/>
          <w:noProof/>
          <w:spacing w:val="-4"/>
          <w:szCs w:val="28"/>
          <w:lang w:val="en-GB"/>
        </w:rPr>
        <w:t>b) Đối với các tài liệu phục vụ kỳ họp Hội đồng nhân dân phải được gửi đến Thường trực Hội đồng nhân dân và Ban của Hội đồng nhân dân được phân công thẩm tra theo quy định của Luật ban hành văn bản quy phạm pháp luật.</w:t>
      </w:r>
    </w:p>
    <w:p w14:paraId="0E492197" w14:textId="26626724" w:rsidR="009845E5" w:rsidRPr="00531B43" w:rsidRDefault="001451EB" w:rsidP="00FF4E80">
      <w:pPr>
        <w:widowControl w:val="0"/>
        <w:tabs>
          <w:tab w:val="left" w:pos="654"/>
        </w:tabs>
        <w:spacing w:before="120" w:after="120" w:line="264" w:lineRule="auto"/>
        <w:ind w:firstLine="567"/>
        <w:jc w:val="both"/>
        <w:rPr>
          <w:rFonts w:cs="Times New Roman"/>
          <w:noProof/>
          <w:szCs w:val="28"/>
          <w:lang w:val="en-GB"/>
        </w:rPr>
      </w:pPr>
      <w:r w:rsidRPr="00531B43">
        <w:rPr>
          <w:rFonts w:cs="Times New Roman"/>
          <w:noProof/>
          <w:szCs w:val="28"/>
          <w:lang w:val="en-GB"/>
        </w:rPr>
        <w:t>4</w:t>
      </w:r>
      <w:r w:rsidR="009845E5" w:rsidRPr="00531B43">
        <w:rPr>
          <w:rFonts w:cs="Times New Roman"/>
          <w:noProof/>
          <w:szCs w:val="28"/>
          <w:lang w:val="en-GB"/>
        </w:rPr>
        <w:t>. Trình tự, phương thức tiến hành phiên họp</w:t>
      </w:r>
    </w:p>
    <w:p w14:paraId="6D011387" w14:textId="1327CE89" w:rsidR="00870D37" w:rsidRPr="00531B43" w:rsidRDefault="00AF22EF" w:rsidP="00FF4E80">
      <w:pPr>
        <w:widowControl w:val="0"/>
        <w:tabs>
          <w:tab w:val="left" w:pos="654"/>
        </w:tabs>
        <w:spacing w:before="120" w:after="120" w:line="264" w:lineRule="auto"/>
        <w:ind w:firstLine="567"/>
        <w:jc w:val="both"/>
        <w:rPr>
          <w:rFonts w:cs="Times New Roman"/>
          <w:noProof/>
          <w:szCs w:val="28"/>
          <w:lang w:val="en-GB"/>
        </w:rPr>
      </w:pPr>
      <w:r w:rsidRPr="00531B43">
        <w:rPr>
          <w:rFonts w:cs="Times New Roman"/>
          <w:noProof/>
          <w:szCs w:val="28"/>
          <w:lang w:val="en-GB"/>
        </w:rPr>
        <w:t>a)</w:t>
      </w:r>
      <w:r w:rsidR="00870D37" w:rsidRPr="00531B43">
        <w:rPr>
          <w:rFonts w:cs="Times New Roman"/>
          <w:noProof/>
          <w:szCs w:val="28"/>
          <w:lang w:val="en-GB"/>
        </w:rPr>
        <w:t xml:space="preserve"> Tuyên bố lý do, giới thiệu đại biểu.</w:t>
      </w:r>
    </w:p>
    <w:p w14:paraId="01FDC627" w14:textId="405909A9" w:rsidR="00ED4A68" w:rsidRPr="00531B43" w:rsidRDefault="00AF22EF" w:rsidP="00FF4E80">
      <w:pPr>
        <w:widowControl w:val="0"/>
        <w:tabs>
          <w:tab w:val="left" w:pos="654"/>
        </w:tabs>
        <w:spacing w:before="120" w:after="120" w:line="264" w:lineRule="auto"/>
        <w:ind w:firstLine="567"/>
        <w:jc w:val="both"/>
        <w:rPr>
          <w:rFonts w:cs="Times New Roman"/>
          <w:noProof/>
          <w:szCs w:val="28"/>
          <w:lang w:val="en-GB"/>
        </w:rPr>
      </w:pPr>
      <w:r w:rsidRPr="00531B43">
        <w:rPr>
          <w:rFonts w:cs="Times New Roman"/>
          <w:noProof/>
          <w:szCs w:val="28"/>
          <w:lang w:val="en-GB"/>
        </w:rPr>
        <w:t>b)</w:t>
      </w:r>
      <w:r w:rsidR="001451EB" w:rsidRPr="00531B43">
        <w:rPr>
          <w:rFonts w:cs="Times New Roman"/>
          <w:noProof/>
          <w:szCs w:val="28"/>
          <w:lang w:val="en-GB"/>
        </w:rPr>
        <w:t xml:space="preserve"> </w:t>
      </w:r>
      <w:r w:rsidR="00940684" w:rsidRPr="00531B43">
        <w:rPr>
          <w:rFonts w:cs="Times New Roman"/>
          <w:noProof/>
          <w:szCs w:val="28"/>
          <w:lang w:val="en-GB"/>
        </w:rPr>
        <w:t xml:space="preserve">Chủ tọa </w:t>
      </w:r>
      <w:r w:rsidR="00870D37" w:rsidRPr="00531B43">
        <w:rPr>
          <w:rFonts w:cs="Times New Roman"/>
          <w:noProof/>
          <w:szCs w:val="28"/>
          <w:lang w:val="en-GB"/>
        </w:rPr>
        <w:t>phiên họp Hội đồng nhân dân (Chủ tịch hoặc Phó Chủ tịch được Chủ tịch phân công)</w:t>
      </w:r>
      <w:r w:rsidR="00ED4A68" w:rsidRPr="00531B43">
        <w:rPr>
          <w:rFonts w:cs="Times New Roman"/>
          <w:noProof/>
          <w:szCs w:val="28"/>
          <w:lang w:val="en-GB"/>
        </w:rPr>
        <w:t xml:space="preserve"> </w:t>
      </w:r>
      <w:r w:rsidR="00870D37" w:rsidRPr="00531B43">
        <w:rPr>
          <w:rFonts w:cs="Times New Roman"/>
          <w:noProof/>
          <w:szCs w:val="28"/>
          <w:lang w:val="en-GB"/>
        </w:rPr>
        <w:t>x</w:t>
      </w:r>
      <w:r w:rsidR="00870D37" w:rsidRPr="00531B43">
        <w:rPr>
          <w:rFonts w:cs="Times New Roman"/>
          <w:noProof/>
          <w:szCs w:val="28"/>
          <w:lang w:val="vi-VN"/>
        </w:rPr>
        <w:t>ác định tính hợp lệ</w:t>
      </w:r>
      <w:r w:rsidR="00870D37" w:rsidRPr="00531B43">
        <w:rPr>
          <w:rFonts w:cs="Times New Roman"/>
          <w:noProof/>
          <w:szCs w:val="28"/>
          <w:lang w:val="en-GB"/>
        </w:rPr>
        <w:t xml:space="preserve">, </w:t>
      </w:r>
      <w:r w:rsidR="00870D37" w:rsidRPr="00531B43">
        <w:rPr>
          <w:rFonts w:cs="Times New Roman"/>
          <w:noProof/>
          <w:szCs w:val="28"/>
          <w:lang w:val="vi-VN"/>
        </w:rPr>
        <w:t>thành phần, nội dung tài liệu trình Thường trực Hội đồng nhân dân</w:t>
      </w:r>
      <w:r w:rsidR="00ED4A68" w:rsidRPr="00531B43">
        <w:rPr>
          <w:rFonts w:cs="Times New Roman"/>
          <w:noProof/>
          <w:szCs w:val="28"/>
          <w:lang w:val="en-GB"/>
        </w:rPr>
        <w:t xml:space="preserve"> trước khi </w:t>
      </w:r>
      <w:r w:rsidR="00D81FBE" w:rsidRPr="00531B43">
        <w:rPr>
          <w:rFonts w:cs="Times New Roman"/>
          <w:noProof/>
          <w:szCs w:val="28"/>
          <w:lang w:val="en-GB"/>
        </w:rPr>
        <w:t>Thường trực Hội đồng nhân dân tiến hành xem xét, cho ý kiến vào nội dung</w:t>
      </w:r>
      <w:r w:rsidR="00BD43F9" w:rsidRPr="00531B43">
        <w:rPr>
          <w:rFonts w:cs="Times New Roman"/>
          <w:noProof/>
          <w:szCs w:val="28"/>
          <w:lang w:val="en-GB"/>
        </w:rPr>
        <w:t xml:space="preserve"> </w:t>
      </w:r>
      <w:r w:rsidR="00D81FBE" w:rsidRPr="00531B43">
        <w:rPr>
          <w:rFonts w:cs="Times New Roman"/>
          <w:noProof/>
          <w:szCs w:val="28"/>
          <w:lang w:val="en-GB"/>
        </w:rPr>
        <w:t xml:space="preserve">phiên </w:t>
      </w:r>
      <w:r w:rsidR="00BD43F9" w:rsidRPr="00531B43">
        <w:rPr>
          <w:rFonts w:cs="Times New Roman"/>
          <w:noProof/>
          <w:szCs w:val="28"/>
          <w:lang w:val="en-GB"/>
        </w:rPr>
        <w:t>họp.</w:t>
      </w:r>
    </w:p>
    <w:p w14:paraId="64094BFD" w14:textId="01083961" w:rsidR="00D81FBE" w:rsidRPr="00531B43" w:rsidRDefault="00D81FBE" w:rsidP="00FF4E80">
      <w:pPr>
        <w:widowControl w:val="0"/>
        <w:tabs>
          <w:tab w:val="left" w:pos="654"/>
        </w:tabs>
        <w:spacing w:before="120" w:after="120" w:line="264" w:lineRule="auto"/>
        <w:ind w:firstLine="567"/>
        <w:jc w:val="both"/>
        <w:rPr>
          <w:rFonts w:cs="Times New Roman"/>
          <w:noProof/>
          <w:spacing w:val="-8"/>
          <w:szCs w:val="28"/>
          <w:lang w:val="en-GB"/>
        </w:rPr>
      </w:pPr>
      <w:r w:rsidRPr="00531B43">
        <w:rPr>
          <w:rFonts w:cs="Times New Roman"/>
          <w:noProof/>
          <w:spacing w:val="-8"/>
          <w:szCs w:val="28"/>
          <w:lang w:val="en-GB"/>
        </w:rPr>
        <w:t>c) Chủ tọa phiên họp</w:t>
      </w:r>
      <w:r w:rsidR="00870D37" w:rsidRPr="00531B43">
        <w:rPr>
          <w:rFonts w:cs="Times New Roman"/>
          <w:noProof/>
          <w:spacing w:val="-8"/>
          <w:szCs w:val="28"/>
          <w:lang w:val="en-GB"/>
        </w:rPr>
        <w:t xml:space="preserve"> gợi ý những </w:t>
      </w:r>
      <w:r w:rsidR="00870D37" w:rsidRPr="00531B43">
        <w:rPr>
          <w:rFonts w:cs="Times New Roman"/>
          <w:noProof/>
          <w:spacing w:val="-8"/>
          <w:szCs w:val="28"/>
          <w:lang w:val="vi-VN"/>
        </w:rPr>
        <w:t>nội dung tập trung thảo luận;</w:t>
      </w:r>
      <w:r w:rsidR="00870D37" w:rsidRPr="00531B43">
        <w:rPr>
          <w:rFonts w:cs="Times New Roman"/>
          <w:noProof/>
          <w:spacing w:val="-8"/>
          <w:szCs w:val="28"/>
          <w:lang w:val="en-GB"/>
        </w:rPr>
        <w:t xml:space="preserve"> điều hành phiên họp</w:t>
      </w:r>
      <w:r w:rsidRPr="00531B43">
        <w:rPr>
          <w:rFonts w:cs="Times New Roman"/>
          <w:noProof/>
          <w:spacing w:val="-8"/>
          <w:szCs w:val="28"/>
          <w:lang w:val="en-GB"/>
        </w:rPr>
        <w:t>.</w:t>
      </w:r>
      <w:r w:rsidR="00870D37" w:rsidRPr="00531B43">
        <w:rPr>
          <w:rFonts w:cs="Times New Roman"/>
          <w:noProof/>
          <w:spacing w:val="-8"/>
          <w:szCs w:val="28"/>
          <w:lang w:val="en-GB"/>
        </w:rPr>
        <w:t xml:space="preserve"> </w:t>
      </w:r>
    </w:p>
    <w:p w14:paraId="338DDF6F" w14:textId="3BC27093" w:rsidR="007F68F8" w:rsidRPr="00531B43" w:rsidRDefault="007F68F8" w:rsidP="00FF4E80">
      <w:pPr>
        <w:widowControl w:val="0"/>
        <w:tabs>
          <w:tab w:val="left" w:pos="654"/>
        </w:tabs>
        <w:spacing w:before="120" w:after="120" w:line="264" w:lineRule="auto"/>
        <w:ind w:firstLine="567"/>
        <w:jc w:val="both"/>
      </w:pPr>
      <w:r w:rsidRPr="00531B43">
        <w:rPr>
          <w:rFonts w:cs="Times New Roman"/>
          <w:noProof/>
          <w:spacing w:val="-8"/>
          <w:szCs w:val="28"/>
          <w:lang w:val="en-GB"/>
        </w:rPr>
        <w:t>d)</w:t>
      </w:r>
      <w:r w:rsidRPr="00531B43">
        <w:rPr>
          <w:rFonts w:cs="Times New Roman"/>
          <w:noProof/>
          <w:szCs w:val="28"/>
          <w:lang w:val="en-GB"/>
        </w:rPr>
        <w:t xml:space="preserve"> </w:t>
      </w:r>
      <w:r w:rsidR="004905A3" w:rsidRPr="00531B43">
        <w:rPr>
          <w:rFonts w:cs="Times New Roman"/>
          <w:noProof/>
          <w:szCs w:val="28"/>
          <w:lang w:val="en-GB"/>
        </w:rPr>
        <w:t xml:space="preserve">Thủ trưởng các cơ quan, </w:t>
      </w:r>
      <w:r w:rsidR="00831868" w:rsidRPr="00531B43">
        <w:rPr>
          <w:rFonts w:cs="Times New Roman"/>
          <w:noProof/>
          <w:szCs w:val="28"/>
          <w:lang w:val="en-GB"/>
        </w:rPr>
        <w:t xml:space="preserve">đơn vị; </w:t>
      </w:r>
      <w:r w:rsidRPr="00531B43">
        <w:rPr>
          <w:rFonts w:cs="Times New Roman"/>
          <w:noProof/>
          <w:szCs w:val="28"/>
          <w:lang w:val="en-GB"/>
        </w:rPr>
        <w:t xml:space="preserve">Trưởng các Ban của Hội đồng nhân dân </w:t>
      </w:r>
      <w:r w:rsidRPr="00531B43">
        <w:rPr>
          <w:rFonts w:cs="Times New Roman"/>
          <w:noProof/>
          <w:szCs w:val="28"/>
          <w:lang w:val="en-GB"/>
        </w:rPr>
        <w:lastRenderedPageBreak/>
        <w:t xml:space="preserve">được giao chủ trì </w:t>
      </w:r>
      <w:r w:rsidR="004905A3" w:rsidRPr="00531B43">
        <w:rPr>
          <w:rFonts w:cs="Times New Roman"/>
          <w:noProof/>
          <w:szCs w:val="28"/>
          <w:lang w:val="en-GB"/>
        </w:rPr>
        <w:t xml:space="preserve">tham mưu </w:t>
      </w:r>
      <w:r w:rsidRPr="00531B43">
        <w:rPr>
          <w:rFonts w:cs="Times New Roman"/>
          <w:noProof/>
          <w:szCs w:val="28"/>
          <w:lang w:val="en-GB"/>
        </w:rPr>
        <w:t xml:space="preserve">nội dung trình phiên họp Thường trực Hội đồng nhân dân </w:t>
      </w:r>
      <w:r w:rsidR="004905A3" w:rsidRPr="00531B43">
        <w:rPr>
          <w:rFonts w:cs="Times New Roman"/>
          <w:noProof/>
          <w:szCs w:val="28"/>
          <w:lang w:val="en-GB"/>
        </w:rPr>
        <w:t>(hoặc người được ủy quyền) trình bày Tờ trình</w:t>
      </w:r>
      <w:r w:rsidR="00DE7BDB" w:rsidRPr="00531B43">
        <w:rPr>
          <w:rFonts w:cs="Times New Roman"/>
          <w:noProof/>
          <w:szCs w:val="28"/>
          <w:lang w:val="en-GB"/>
        </w:rPr>
        <w:t>,</w:t>
      </w:r>
      <w:r w:rsidR="004905A3" w:rsidRPr="00531B43">
        <w:rPr>
          <w:rFonts w:cs="Times New Roman"/>
          <w:noProof/>
          <w:szCs w:val="28"/>
          <w:lang w:val="en-GB"/>
        </w:rPr>
        <w:t xml:space="preserve"> dự thảo Nghị quyết, báo cáo, đề án… để Thường trực Hội </w:t>
      </w:r>
      <w:r w:rsidR="00DE7BDB" w:rsidRPr="00531B43">
        <w:rPr>
          <w:rFonts w:cs="Times New Roman"/>
          <w:noProof/>
          <w:szCs w:val="28"/>
          <w:lang w:val="en-GB"/>
        </w:rPr>
        <w:t xml:space="preserve">đồng nhân dân xem xét, cho ý kiến. </w:t>
      </w:r>
    </w:p>
    <w:p w14:paraId="4D0696FB" w14:textId="09B12935" w:rsidR="009845E5" w:rsidRPr="00531B43" w:rsidRDefault="00D225F6" w:rsidP="00FF4E80">
      <w:pPr>
        <w:widowControl w:val="0"/>
        <w:tabs>
          <w:tab w:val="left" w:pos="654"/>
        </w:tabs>
        <w:spacing w:before="120" w:after="120" w:line="264" w:lineRule="auto"/>
        <w:ind w:firstLine="567"/>
        <w:jc w:val="both"/>
        <w:rPr>
          <w:rFonts w:cs="Times New Roman"/>
          <w:noProof/>
          <w:szCs w:val="28"/>
          <w:lang w:val="en-GB"/>
        </w:rPr>
      </w:pPr>
      <w:r w:rsidRPr="00531B43">
        <w:rPr>
          <w:rFonts w:cs="Times New Roman"/>
          <w:noProof/>
          <w:szCs w:val="28"/>
          <w:lang w:val="en-GB"/>
        </w:rPr>
        <w:t>đ</w:t>
      </w:r>
      <w:r w:rsidR="00ED4A68" w:rsidRPr="00531B43">
        <w:rPr>
          <w:rFonts w:cs="Times New Roman"/>
          <w:noProof/>
          <w:szCs w:val="28"/>
          <w:lang w:val="en-GB"/>
        </w:rPr>
        <w:t>) Thường trực Hội đồng nhân dân thảo luận</w:t>
      </w:r>
      <w:r w:rsidR="00AA7BBC" w:rsidRPr="00531B43">
        <w:rPr>
          <w:rFonts w:cs="Times New Roman"/>
          <w:noProof/>
          <w:szCs w:val="28"/>
          <w:lang w:val="en-GB"/>
        </w:rPr>
        <w:t>.</w:t>
      </w:r>
    </w:p>
    <w:p w14:paraId="2274A7EF" w14:textId="0AADBBD6" w:rsidR="00F9355D" w:rsidRPr="00531B43" w:rsidRDefault="00F9355D" w:rsidP="00FF4E80">
      <w:pPr>
        <w:widowControl w:val="0"/>
        <w:pBdr>
          <w:top w:val="nil"/>
          <w:left w:val="nil"/>
          <w:bottom w:val="nil"/>
          <w:right w:val="nil"/>
          <w:between w:val="nil"/>
        </w:pBdr>
        <w:spacing w:before="120" w:after="120" w:line="264" w:lineRule="auto"/>
        <w:ind w:firstLine="567"/>
        <w:jc w:val="both"/>
        <w:rPr>
          <w:rFonts w:cs="Times New Roman"/>
          <w:noProof/>
          <w:szCs w:val="28"/>
          <w:lang w:val="en-GB"/>
        </w:rPr>
      </w:pPr>
      <w:r w:rsidRPr="00531B43">
        <w:rPr>
          <w:rFonts w:cs="Times New Roman"/>
          <w:noProof/>
          <w:szCs w:val="28"/>
          <w:lang w:val="en-GB"/>
        </w:rPr>
        <w:t xml:space="preserve">e) </w:t>
      </w:r>
      <w:r w:rsidRPr="00531B43">
        <w:rPr>
          <w:rFonts w:cs="Times New Roman"/>
          <w:noProof/>
          <w:szCs w:val="28"/>
          <w:lang w:val="vi-VN"/>
        </w:rPr>
        <w:t>Đại biểu tham dự phiên họp được mời phát biểu ý kiến</w:t>
      </w:r>
      <w:r w:rsidRPr="00531B43">
        <w:rPr>
          <w:rFonts w:cs="Times New Roman"/>
          <w:noProof/>
          <w:szCs w:val="28"/>
          <w:lang w:val="en-GB"/>
        </w:rPr>
        <w:t>.</w:t>
      </w:r>
    </w:p>
    <w:p w14:paraId="429D8142" w14:textId="7BC6F8C1" w:rsidR="00940684" w:rsidRPr="00531B43" w:rsidRDefault="00F9355D" w:rsidP="00FF4E80">
      <w:pPr>
        <w:widowControl w:val="0"/>
        <w:tabs>
          <w:tab w:val="left" w:pos="654"/>
        </w:tabs>
        <w:spacing w:before="120" w:after="120" w:line="264" w:lineRule="auto"/>
        <w:ind w:firstLine="567"/>
        <w:jc w:val="both"/>
        <w:rPr>
          <w:rFonts w:cs="Times New Roman"/>
          <w:noProof/>
          <w:szCs w:val="28"/>
          <w:lang w:val="en-GB"/>
        </w:rPr>
      </w:pPr>
      <w:r w:rsidRPr="00531B43">
        <w:rPr>
          <w:rFonts w:cs="Times New Roman"/>
          <w:noProof/>
          <w:szCs w:val="28"/>
          <w:lang w:val="en-GB"/>
        </w:rPr>
        <w:t>g</w:t>
      </w:r>
      <w:r w:rsidR="00ED4A68" w:rsidRPr="00531B43">
        <w:rPr>
          <w:rFonts w:cs="Times New Roman"/>
          <w:noProof/>
          <w:szCs w:val="28"/>
          <w:lang w:val="en-GB"/>
        </w:rPr>
        <w:t>) Trưởng các Ban của Hội đồng nhân dân, Thủ trưởng các cơ quan</w:t>
      </w:r>
      <w:r w:rsidR="00831868" w:rsidRPr="00531B43">
        <w:rPr>
          <w:rFonts w:cs="Times New Roman"/>
          <w:noProof/>
          <w:szCs w:val="28"/>
          <w:lang w:val="en-GB"/>
        </w:rPr>
        <w:t>, đơn vị</w:t>
      </w:r>
      <w:r w:rsidR="00ED4A68" w:rsidRPr="00531B43">
        <w:rPr>
          <w:rFonts w:cs="Times New Roman"/>
          <w:noProof/>
          <w:szCs w:val="28"/>
          <w:lang w:val="en-GB"/>
        </w:rPr>
        <w:t xml:space="preserve"> được giao tham mưu chủ trì nội dung trình phiên họp</w:t>
      </w:r>
      <w:r w:rsidR="00FB3CFE" w:rsidRPr="00531B43">
        <w:rPr>
          <w:rFonts w:cs="Times New Roman"/>
          <w:noProof/>
          <w:szCs w:val="28"/>
          <w:lang w:val="en-GB"/>
        </w:rPr>
        <w:t xml:space="preserve"> (hoặc người được ủy quyền)</w:t>
      </w:r>
      <w:r w:rsidR="007F68F8" w:rsidRPr="00531B43">
        <w:rPr>
          <w:rFonts w:cs="Times New Roman"/>
          <w:noProof/>
          <w:szCs w:val="28"/>
          <w:lang w:val="en-GB"/>
        </w:rPr>
        <w:t xml:space="preserve"> phát biểu ý kiến</w:t>
      </w:r>
      <w:r w:rsidR="00ED4A68" w:rsidRPr="00531B43">
        <w:rPr>
          <w:rFonts w:cs="Times New Roman"/>
          <w:noProof/>
          <w:szCs w:val="28"/>
          <w:lang w:val="en-GB"/>
        </w:rPr>
        <w:t xml:space="preserve"> tiếp thu</w:t>
      </w:r>
      <w:r w:rsidR="007F68F8" w:rsidRPr="00531B43">
        <w:rPr>
          <w:rFonts w:cs="Times New Roman"/>
          <w:noProof/>
          <w:szCs w:val="28"/>
          <w:lang w:val="en-GB"/>
        </w:rPr>
        <w:t>,</w:t>
      </w:r>
      <w:r w:rsidR="00ED4A68" w:rsidRPr="00531B43">
        <w:rPr>
          <w:rFonts w:cs="Times New Roman"/>
          <w:noProof/>
          <w:szCs w:val="28"/>
          <w:lang w:val="en-GB"/>
        </w:rPr>
        <w:t xml:space="preserve"> giải trình</w:t>
      </w:r>
      <w:r w:rsidR="007F68F8" w:rsidRPr="00531B43">
        <w:rPr>
          <w:rFonts w:cs="Times New Roman"/>
          <w:noProof/>
          <w:szCs w:val="28"/>
          <w:lang w:val="en-GB"/>
        </w:rPr>
        <w:t xml:space="preserve"> các ý kiến của Thường trực</w:t>
      </w:r>
      <w:r w:rsidR="00ED4A68" w:rsidRPr="00531B43">
        <w:rPr>
          <w:rFonts w:cs="Times New Roman"/>
          <w:noProof/>
          <w:szCs w:val="28"/>
          <w:lang w:val="en-GB"/>
        </w:rPr>
        <w:t xml:space="preserve"> về những vấn đề còn có ý kiến khác nhau.</w:t>
      </w:r>
    </w:p>
    <w:p w14:paraId="564EB8FB" w14:textId="7F9CB4F2" w:rsidR="00D81FBE" w:rsidRPr="00531B43" w:rsidRDefault="00F9355D" w:rsidP="00FF4E80">
      <w:pPr>
        <w:widowControl w:val="0"/>
        <w:tabs>
          <w:tab w:val="left" w:pos="654"/>
        </w:tabs>
        <w:spacing w:before="120" w:after="120" w:line="264" w:lineRule="auto"/>
        <w:ind w:firstLine="567"/>
        <w:jc w:val="both"/>
        <w:rPr>
          <w:rFonts w:cs="Times New Roman"/>
          <w:noProof/>
          <w:szCs w:val="28"/>
          <w:lang w:val="en-GB"/>
        </w:rPr>
      </w:pPr>
      <w:r w:rsidRPr="00531B43">
        <w:rPr>
          <w:rFonts w:cs="Times New Roman"/>
          <w:noProof/>
          <w:szCs w:val="28"/>
          <w:lang w:val="en-GB"/>
        </w:rPr>
        <w:t>h</w:t>
      </w:r>
      <w:r w:rsidR="00ED4A68" w:rsidRPr="00531B43">
        <w:rPr>
          <w:rFonts w:cs="Times New Roman"/>
          <w:noProof/>
          <w:szCs w:val="28"/>
          <w:lang w:val="en-GB"/>
        </w:rPr>
        <w:t>)</w:t>
      </w:r>
      <w:r w:rsidR="00FB3CFE" w:rsidRPr="00531B43">
        <w:rPr>
          <w:rFonts w:cs="Times New Roman"/>
          <w:noProof/>
          <w:szCs w:val="28"/>
          <w:lang w:val="en-GB"/>
        </w:rPr>
        <w:t xml:space="preserve"> </w:t>
      </w:r>
      <w:r w:rsidR="00D81FBE" w:rsidRPr="00531B43">
        <w:rPr>
          <w:rFonts w:cs="Times New Roman"/>
          <w:noProof/>
          <w:szCs w:val="28"/>
          <w:lang w:val="en-GB"/>
        </w:rPr>
        <w:t>Chủ tọa xin ý kiến về những nội dung còn có ý kiến khác nhau trước khi Thường trực Hội đồng nhân dân biểu quyết. Thường trực Hội đồng nhân dân biểu quyết từng nội dung</w:t>
      </w:r>
      <w:r w:rsidR="00AA7BBC" w:rsidRPr="00531B43">
        <w:rPr>
          <w:rFonts w:cs="Times New Roman"/>
          <w:noProof/>
          <w:szCs w:val="28"/>
          <w:lang w:val="en-GB"/>
        </w:rPr>
        <w:t xml:space="preserve"> (nội dung các ý kiế</w:t>
      </w:r>
      <w:r w:rsidR="00831868" w:rsidRPr="00531B43">
        <w:rPr>
          <w:rFonts w:cs="Times New Roman"/>
          <w:noProof/>
          <w:szCs w:val="28"/>
          <w:lang w:val="en-GB"/>
        </w:rPr>
        <w:t>n khác nhau) hoặc</w:t>
      </w:r>
      <w:r w:rsidR="00AA7BBC" w:rsidRPr="00531B43">
        <w:rPr>
          <w:rFonts w:cs="Times New Roman"/>
          <w:noProof/>
          <w:szCs w:val="28"/>
          <w:lang w:val="en-GB"/>
        </w:rPr>
        <w:t xml:space="preserve"> thông qua toàn bộ các nộ</w:t>
      </w:r>
      <w:r w:rsidR="00831868" w:rsidRPr="00531B43">
        <w:rPr>
          <w:rFonts w:cs="Times New Roman"/>
          <w:noProof/>
          <w:szCs w:val="28"/>
          <w:lang w:val="en-GB"/>
        </w:rPr>
        <w:t>i dung</w:t>
      </w:r>
      <w:r w:rsidR="00D81FBE" w:rsidRPr="00531B43">
        <w:rPr>
          <w:rFonts w:cs="Times New Roman"/>
          <w:noProof/>
          <w:szCs w:val="28"/>
          <w:lang w:val="en-GB"/>
        </w:rPr>
        <w:t xml:space="preserve"> trình tại phiên họp</w:t>
      </w:r>
      <w:r w:rsidRPr="00531B43">
        <w:rPr>
          <w:rFonts w:cs="Times New Roman"/>
          <w:noProof/>
          <w:szCs w:val="28"/>
          <w:lang w:val="en-GB"/>
        </w:rPr>
        <w:t xml:space="preserve"> bằng hình thức giơ tay hoặc bỏ phiếu kín</w:t>
      </w:r>
      <w:r w:rsidR="006D071F" w:rsidRPr="00531B43">
        <w:rPr>
          <w:rFonts w:cs="Times New Roman"/>
          <w:noProof/>
          <w:szCs w:val="28"/>
          <w:lang w:val="en-GB"/>
        </w:rPr>
        <w:t>. Trường hợp bỏ phiếu kín thì Thường trực Hội đồng nhân dân cử Ban Kiểm phiếu để thực hiện nhiệm vụ kiểm phiếu</w:t>
      </w:r>
      <w:r w:rsidRPr="00531B43">
        <w:rPr>
          <w:rFonts w:cs="Times New Roman"/>
          <w:noProof/>
          <w:szCs w:val="28"/>
          <w:lang w:val="en-GB"/>
        </w:rPr>
        <w:t>;</w:t>
      </w:r>
      <w:r w:rsidR="00D81FBE" w:rsidRPr="00531B43">
        <w:rPr>
          <w:rFonts w:cs="Times New Roman"/>
          <w:noProof/>
          <w:szCs w:val="28"/>
          <w:lang w:val="en-GB"/>
        </w:rPr>
        <w:t xml:space="preserve"> Chủ tọa kết luận, </w:t>
      </w:r>
      <w:r w:rsidR="00D81FBE" w:rsidRPr="00531B43">
        <w:rPr>
          <w:rFonts w:cs="Times New Roman"/>
          <w:noProof/>
          <w:szCs w:val="28"/>
          <w:lang w:val="vi-VN"/>
        </w:rPr>
        <w:t>ký biên bản</w:t>
      </w:r>
      <w:r w:rsidR="00D81FBE" w:rsidRPr="00531B43">
        <w:rPr>
          <w:rFonts w:cs="Times New Roman"/>
          <w:noProof/>
          <w:szCs w:val="28"/>
          <w:lang w:val="en-GB"/>
        </w:rPr>
        <w:t xml:space="preserve">. </w:t>
      </w:r>
    </w:p>
    <w:p w14:paraId="17987D00" w14:textId="39D6B36E" w:rsidR="006D071F" w:rsidRPr="00531B43" w:rsidRDefault="006D071F" w:rsidP="00FF4E80">
      <w:pPr>
        <w:widowControl w:val="0"/>
        <w:spacing w:before="120" w:after="120" w:line="264" w:lineRule="auto"/>
        <w:ind w:firstLine="567"/>
        <w:jc w:val="both"/>
        <w:rPr>
          <w:rFonts w:cs="Times New Roman"/>
          <w:iCs/>
          <w:noProof/>
          <w:szCs w:val="28"/>
          <w:lang w:val="en-GB"/>
        </w:rPr>
      </w:pPr>
      <w:r w:rsidRPr="00531B43">
        <w:rPr>
          <w:rFonts w:cs="Times New Roman"/>
          <w:iCs/>
          <w:noProof/>
          <w:szCs w:val="28"/>
          <w:lang w:val="vi-VN"/>
        </w:rPr>
        <w:t xml:space="preserve">Trường hợp </w:t>
      </w:r>
      <w:r w:rsidRPr="00531B43">
        <w:rPr>
          <w:rFonts w:cs="Times New Roman"/>
          <w:iCs/>
          <w:noProof/>
          <w:szCs w:val="28"/>
          <w:lang w:val="en-GB"/>
        </w:rPr>
        <w:t>nội dung</w:t>
      </w:r>
      <w:r w:rsidR="00AA7BBC" w:rsidRPr="00531B43">
        <w:rPr>
          <w:rFonts w:cs="Times New Roman"/>
          <w:iCs/>
          <w:noProof/>
          <w:szCs w:val="28"/>
          <w:lang w:val="en-GB"/>
        </w:rPr>
        <w:t xml:space="preserve"> trình</w:t>
      </w:r>
      <w:r w:rsidRPr="00531B43">
        <w:rPr>
          <w:rFonts w:cs="Times New Roman"/>
          <w:iCs/>
          <w:noProof/>
          <w:szCs w:val="28"/>
          <w:lang w:val="en-GB"/>
        </w:rPr>
        <w:t xml:space="preserve"> </w:t>
      </w:r>
      <w:r w:rsidR="00AA7BBC" w:rsidRPr="00531B43">
        <w:rPr>
          <w:rFonts w:cs="Times New Roman"/>
          <w:iCs/>
          <w:noProof/>
          <w:szCs w:val="28"/>
          <w:lang w:val="vi-VN"/>
        </w:rPr>
        <w:t xml:space="preserve">Thường trực Hội đồng nhân dân </w:t>
      </w:r>
      <w:r w:rsidRPr="00531B43">
        <w:rPr>
          <w:rFonts w:cs="Times New Roman"/>
          <w:iCs/>
          <w:noProof/>
          <w:szCs w:val="28"/>
          <w:lang w:val="en-GB"/>
        </w:rPr>
        <w:t xml:space="preserve">chưa được xem xét, </w:t>
      </w:r>
      <w:r w:rsidRPr="00531B43">
        <w:rPr>
          <w:rFonts w:cs="Times New Roman"/>
          <w:iCs/>
          <w:noProof/>
          <w:szCs w:val="28"/>
          <w:lang w:val="vi-VN"/>
        </w:rPr>
        <w:t>thông qua</w:t>
      </w:r>
      <w:r w:rsidRPr="00531B43">
        <w:rPr>
          <w:rFonts w:cs="Times New Roman"/>
          <w:iCs/>
          <w:noProof/>
          <w:szCs w:val="28"/>
          <w:lang w:val="en-GB"/>
        </w:rPr>
        <w:t xml:space="preserve">, Chủ tọa phiên họp </w:t>
      </w:r>
      <w:r w:rsidRPr="00531B43">
        <w:rPr>
          <w:rFonts w:cs="Times New Roman"/>
          <w:iCs/>
          <w:noProof/>
          <w:szCs w:val="28"/>
          <w:lang w:val="vi-VN"/>
        </w:rPr>
        <w:t>kết luận</w:t>
      </w:r>
      <w:r w:rsidRPr="00531B43">
        <w:rPr>
          <w:rFonts w:cs="Times New Roman"/>
          <w:iCs/>
          <w:noProof/>
          <w:szCs w:val="28"/>
          <w:lang w:val="en-GB"/>
        </w:rPr>
        <w:t xml:space="preserve"> (bao gồm một số nội dung chính như: phân công trách nhiệm, tiến độ, lộ trình, nội dung, thời gian trình Thường trực Hội đồng nhân dân…)</w:t>
      </w:r>
      <w:r w:rsidR="000037AF" w:rsidRPr="00531B43">
        <w:rPr>
          <w:rFonts w:cs="Times New Roman"/>
          <w:iCs/>
          <w:noProof/>
          <w:szCs w:val="28"/>
          <w:lang w:val="en-GB"/>
        </w:rPr>
        <w:t>.</w:t>
      </w:r>
    </w:p>
    <w:p w14:paraId="7835DF8A" w14:textId="3854D1C1" w:rsidR="000037AF" w:rsidRPr="00531B43" w:rsidRDefault="000037AF" w:rsidP="00FF4E80">
      <w:pPr>
        <w:widowControl w:val="0"/>
        <w:spacing w:before="120" w:after="120" w:line="264" w:lineRule="auto"/>
        <w:ind w:firstLine="567"/>
        <w:jc w:val="both"/>
        <w:rPr>
          <w:rFonts w:cs="Times New Roman"/>
          <w:iCs/>
          <w:noProof/>
          <w:spacing w:val="4"/>
          <w:szCs w:val="28"/>
          <w:lang w:val="en-GB"/>
        </w:rPr>
      </w:pPr>
      <w:r w:rsidRPr="00531B43">
        <w:rPr>
          <w:rFonts w:cs="Times New Roman"/>
          <w:iCs/>
          <w:noProof/>
          <w:spacing w:val="4"/>
          <w:szCs w:val="28"/>
          <w:lang w:val="en-GB"/>
        </w:rPr>
        <w:t>5. Chủ tịch Hội đồng nhân dân xem xét, quyết định</w:t>
      </w:r>
      <w:r w:rsidR="00553551" w:rsidRPr="00531B43">
        <w:rPr>
          <w:rFonts w:cs="Times New Roman"/>
          <w:iCs/>
          <w:noProof/>
          <w:spacing w:val="4"/>
          <w:szCs w:val="28"/>
          <w:lang w:val="en-GB"/>
        </w:rPr>
        <w:t xml:space="preserve"> phương thứ</w:t>
      </w:r>
      <w:r w:rsidR="00831868" w:rsidRPr="00531B43">
        <w:rPr>
          <w:rFonts w:cs="Times New Roman"/>
          <w:iCs/>
          <w:noProof/>
          <w:spacing w:val="4"/>
          <w:szCs w:val="28"/>
          <w:lang w:val="en-GB"/>
        </w:rPr>
        <w:t xml:space="preserve">c đưa tin, </w:t>
      </w:r>
      <w:r w:rsidR="00553551" w:rsidRPr="00531B43">
        <w:rPr>
          <w:rFonts w:cs="Times New Roman"/>
          <w:iCs/>
          <w:noProof/>
          <w:spacing w:val="4"/>
          <w:szCs w:val="28"/>
          <w:lang w:val="en-GB"/>
        </w:rPr>
        <w:t>tuyên truyền phù hợp với</w:t>
      </w:r>
      <w:r w:rsidR="000F09D9" w:rsidRPr="00531B43">
        <w:rPr>
          <w:rFonts w:cs="Times New Roman"/>
          <w:iCs/>
          <w:noProof/>
          <w:spacing w:val="4"/>
          <w:szCs w:val="28"/>
          <w:lang w:val="en-GB"/>
        </w:rPr>
        <w:t xml:space="preserve"> điều kiện</w:t>
      </w:r>
      <w:r w:rsidR="00F37779" w:rsidRPr="00531B43">
        <w:rPr>
          <w:rFonts w:cs="Times New Roman"/>
          <w:iCs/>
          <w:noProof/>
          <w:spacing w:val="4"/>
          <w:szCs w:val="28"/>
          <w:lang w:val="en-GB"/>
        </w:rPr>
        <w:t xml:space="preserve"> của</w:t>
      </w:r>
      <w:r w:rsidR="00553551" w:rsidRPr="00531B43">
        <w:rPr>
          <w:rFonts w:cs="Times New Roman"/>
          <w:iCs/>
          <w:noProof/>
          <w:spacing w:val="4"/>
          <w:szCs w:val="28"/>
          <w:lang w:val="en-GB"/>
        </w:rPr>
        <w:t xml:space="preserve"> đị</w:t>
      </w:r>
      <w:r w:rsidR="00831868" w:rsidRPr="00531B43">
        <w:rPr>
          <w:rFonts w:cs="Times New Roman"/>
          <w:iCs/>
          <w:noProof/>
          <w:spacing w:val="4"/>
          <w:szCs w:val="28"/>
          <w:lang w:val="en-GB"/>
        </w:rPr>
        <w:t>a phương.</w:t>
      </w:r>
      <w:r w:rsidRPr="00531B43">
        <w:rPr>
          <w:rFonts w:cs="Times New Roman"/>
          <w:iCs/>
          <w:noProof/>
          <w:spacing w:val="4"/>
          <w:szCs w:val="28"/>
          <w:lang w:val="en-GB"/>
        </w:rPr>
        <w:t xml:space="preserve"> </w:t>
      </w:r>
    </w:p>
    <w:p w14:paraId="36097907" w14:textId="2C8B635C" w:rsidR="007E2E12" w:rsidRPr="00531B43" w:rsidRDefault="007E2E12" w:rsidP="00FF4E80">
      <w:pPr>
        <w:shd w:val="clear" w:color="auto" w:fill="FFFFFF"/>
        <w:spacing w:before="120" w:after="120" w:line="264" w:lineRule="auto"/>
        <w:ind w:right="-32" w:firstLine="567"/>
        <w:jc w:val="both"/>
        <w:rPr>
          <w:rFonts w:cs="Times New Roman"/>
          <w:b/>
          <w:bCs/>
          <w:noProof/>
          <w:szCs w:val="28"/>
          <w:lang w:val="vi-VN"/>
        </w:rPr>
      </w:pPr>
      <w:r w:rsidRPr="00531B43">
        <w:rPr>
          <w:rFonts w:cs="Times New Roman"/>
          <w:b/>
          <w:bCs/>
          <w:iCs/>
          <w:noProof/>
          <w:szCs w:val="28"/>
          <w:lang w:val="en-GB"/>
        </w:rPr>
        <w:t>Điề</w:t>
      </w:r>
      <w:r w:rsidR="003B25E0" w:rsidRPr="00531B43">
        <w:rPr>
          <w:rFonts w:cs="Times New Roman"/>
          <w:b/>
          <w:bCs/>
          <w:iCs/>
          <w:noProof/>
          <w:szCs w:val="28"/>
          <w:lang w:val="en-GB"/>
        </w:rPr>
        <w:t>u 16</w:t>
      </w:r>
      <w:r w:rsidRPr="00531B43">
        <w:rPr>
          <w:rFonts w:cs="Times New Roman"/>
          <w:b/>
          <w:bCs/>
          <w:iCs/>
          <w:noProof/>
          <w:szCs w:val="28"/>
          <w:lang w:val="en-GB"/>
        </w:rPr>
        <w:t xml:space="preserve">. </w:t>
      </w:r>
      <w:r w:rsidRPr="00531B43">
        <w:rPr>
          <w:rFonts w:cs="Times New Roman"/>
          <w:b/>
          <w:bCs/>
          <w:iCs/>
          <w:noProof/>
          <w:szCs w:val="28"/>
          <w:lang w:val="vi-VN"/>
        </w:rPr>
        <w:t>Văn bản</w:t>
      </w:r>
      <w:r w:rsidRPr="00531B43">
        <w:rPr>
          <w:rFonts w:cs="Times New Roman"/>
          <w:b/>
          <w:bCs/>
          <w:noProof/>
          <w:szCs w:val="28"/>
          <w:lang w:val="vi-VN"/>
        </w:rPr>
        <w:t xml:space="preserve"> kết luận phiên họp</w:t>
      </w:r>
      <w:r w:rsidRPr="00531B43">
        <w:rPr>
          <w:rFonts w:cs="Times New Roman"/>
          <w:b/>
          <w:bCs/>
          <w:noProof/>
          <w:szCs w:val="28"/>
          <w:lang w:val="en-GB"/>
        </w:rPr>
        <w:t xml:space="preserve"> của</w:t>
      </w:r>
      <w:r w:rsidRPr="00531B43">
        <w:rPr>
          <w:rFonts w:cs="Times New Roman"/>
          <w:b/>
          <w:bCs/>
          <w:noProof/>
          <w:szCs w:val="28"/>
          <w:lang w:val="vi-VN"/>
        </w:rPr>
        <w:t xml:space="preserve"> Thường trực Hội đồng nhân dân </w:t>
      </w:r>
    </w:p>
    <w:p w14:paraId="4F454B97" w14:textId="76E18C96" w:rsidR="007E2E12" w:rsidRPr="00531B43" w:rsidRDefault="007E2E12" w:rsidP="00FF4E80">
      <w:pPr>
        <w:widowControl w:val="0"/>
        <w:tabs>
          <w:tab w:val="left" w:pos="654"/>
        </w:tabs>
        <w:spacing w:before="120" w:after="120" w:line="264" w:lineRule="auto"/>
        <w:ind w:firstLine="567"/>
        <w:jc w:val="both"/>
        <w:rPr>
          <w:iCs/>
          <w:lang w:val="en-GB"/>
        </w:rPr>
      </w:pPr>
      <w:r w:rsidRPr="00531B43">
        <w:rPr>
          <w:rFonts w:cs="Times New Roman"/>
          <w:iCs/>
          <w:noProof/>
          <w:szCs w:val="28"/>
          <w:lang w:val="en-GB"/>
        </w:rPr>
        <w:t xml:space="preserve">1. Căn cứ vào kết luận của Chủ tọa phiên họp, </w:t>
      </w:r>
      <w:r w:rsidR="003B25E0" w:rsidRPr="00531B43">
        <w:rPr>
          <w:rFonts w:cs="Times New Roman"/>
          <w:noProof/>
          <w:spacing w:val="-4"/>
          <w:szCs w:val="28"/>
          <w:lang w:val="en-GB"/>
        </w:rPr>
        <w:t>Văn phòng Hội đồng nhân dân và Ủy ban nhân dân xã</w:t>
      </w:r>
      <w:r w:rsidRPr="00531B43">
        <w:rPr>
          <w:iCs/>
          <w:lang w:val="en-GB"/>
        </w:rPr>
        <w:t xml:space="preserve"> chủ trì, phối hợp với Ban của Hội đồng nhân dân được phân công chủ trì thẩm tra dự thảo văn bản kết luận của Thường trực Hội đồng nhân dân về từng nội dung</w:t>
      </w:r>
      <w:r w:rsidR="00E24BDD" w:rsidRPr="00531B43">
        <w:rPr>
          <w:iCs/>
          <w:lang w:val="en-GB"/>
        </w:rPr>
        <w:t xml:space="preserve"> trình Chủ tọa phiên họp xem xét, cho ý kiến trước khi trình Chủ tịch Hội đồng nhân dân xem xét, quyết định</w:t>
      </w:r>
      <w:r w:rsidRPr="00531B43">
        <w:rPr>
          <w:iCs/>
          <w:lang w:val="en-GB"/>
        </w:rPr>
        <w:t>.</w:t>
      </w:r>
    </w:p>
    <w:p w14:paraId="53462C66" w14:textId="0F0359D4" w:rsidR="00585B2D" w:rsidRPr="00531B43" w:rsidRDefault="00585B2D" w:rsidP="00FF4E80">
      <w:pPr>
        <w:widowControl w:val="0"/>
        <w:spacing w:before="120" w:after="120" w:line="264" w:lineRule="auto"/>
        <w:ind w:firstLine="567"/>
        <w:jc w:val="both"/>
        <w:rPr>
          <w:iCs/>
          <w:spacing w:val="-4"/>
          <w:lang w:val="en-GB"/>
        </w:rPr>
      </w:pPr>
      <w:bookmarkStart w:id="11" w:name="_Hlk112829756"/>
      <w:bookmarkEnd w:id="10"/>
      <w:r w:rsidRPr="00531B43">
        <w:rPr>
          <w:iCs/>
          <w:spacing w:val="-4"/>
          <w:lang w:val="en-GB"/>
        </w:rPr>
        <w:t xml:space="preserve">2. Thường trực Hội đồng nhân dân </w:t>
      </w:r>
      <w:r w:rsidR="00403783" w:rsidRPr="00531B43">
        <w:rPr>
          <w:iCs/>
          <w:spacing w:val="-4"/>
          <w:lang w:val="en-GB"/>
        </w:rPr>
        <w:t xml:space="preserve">ban hành </w:t>
      </w:r>
      <w:r w:rsidR="00E24BDD" w:rsidRPr="00531B43">
        <w:rPr>
          <w:iCs/>
          <w:spacing w:val="-4"/>
          <w:lang w:val="en-GB"/>
        </w:rPr>
        <w:t xml:space="preserve">văn bản </w:t>
      </w:r>
      <w:r w:rsidR="00403783" w:rsidRPr="00531B43">
        <w:rPr>
          <w:iCs/>
          <w:spacing w:val="-4"/>
          <w:lang w:val="en-GB"/>
        </w:rPr>
        <w:t xml:space="preserve">Thông báo kết luận </w:t>
      </w:r>
      <w:r w:rsidRPr="00531B43">
        <w:rPr>
          <w:iCs/>
          <w:spacing w:val="-4"/>
          <w:lang w:val="en-GB"/>
        </w:rPr>
        <w:t xml:space="preserve">gửi đến cơ quan, tổ chức, cá nhân có liên quan để </w:t>
      </w:r>
      <w:r w:rsidR="00E24BDD" w:rsidRPr="00531B43">
        <w:rPr>
          <w:iCs/>
          <w:spacing w:val="-4"/>
          <w:lang w:val="en-GB"/>
        </w:rPr>
        <w:t>tổ chức thực hiện</w:t>
      </w:r>
      <w:r w:rsidRPr="00531B43">
        <w:rPr>
          <w:iCs/>
          <w:spacing w:val="-4"/>
          <w:lang w:val="en-GB"/>
        </w:rPr>
        <w:t xml:space="preserve">. </w:t>
      </w:r>
    </w:p>
    <w:p w14:paraId="05DCDA6E" w14:textId="374C508B" w:rsidR="00E24BDD" w:rsidRPr="00531B43" w:rsidRDefault="00E24BDD" w:rsidP="00FF4E80">
      <w:pPr>
        <w:widowControl w:val="0"/>
        <w:spacing w:before="120" w:after="120" w:line="264" w:lineRule="auto"/>
        <w:ind w:firstLine="567"/>
        <w:jc w:val="both"/>
        <w:rPr>
          <w:rFonts w:cs="Times New Roman"/>
          <w:b/>
          <w:bCs/>
          <w:noProof/>
          <w:szCs w:val="28"/>
          <w:lang w:val="en-GB"/>
        </w:rPr>
      </w:pPr>
      <w:r w:rsidRPr="00531B43">
        <w:rPr>
          <w:rFonts w:cs="Times New Roman"/>
          <w:b/>
          <w:bCs/>
          <w:iCs/>
          <w:noProof/>
          <w:szCs w:val="28"/>
          <w:lang w:val="en-GB"/>
        </w:rPr>
        <w:t>Điề</w:t>
      </w:r>
      <w:r w:rsidR="003B25E0" w:rsidRPr="00531B43">
        <w:rPr>
          <w:rFonts w:cs="Times New Roman"/>
          <w:b/>
          <w:bCs/>
          <w:iCs/>
          <w:noProof/>
          <w:szCs w:val="28"/>
          <w:lang w:val="en-GB"/>
        </w:rPr>
        <w:t>u 17</w:t>
      </w:r>
      <w:r w:rsidRPr="00531B43">
        <w:rPr>
          <w:rFonts w:cs="Times New Roman"/>
          <w:b/>
          <w:bCs/>
          <w:iCs/>
          <w:noProof/>
          <w:szCs w:val="28"/>
          <w:lang w:val="en-GB"/>
        </w:rPr>
        <w:t xml:space="preserve">. </w:t>
      </w:r>
      <w:r w:rsidR="00B56460" w:rsidRPr="00531B43">
        <w:rPr>
          <w:rFonts w:cs="Times New Roman"/>
          <w:b/>
          <w:bCs/>
          <w:iCs/>
          <w:noProof/>
          <w:szCs w:val="28"/>
          <w:lang w:val="en-GB"/>
        </w:rPr>
        <w:t>T</w:t>
      </w:r>
      <w:r w:rsidRPr="00531B43">
        <w:rPr>
          <w:rFonts w:cs="Times New Roman"/>
          <w:b/>
          <w:bCs/>
          <w:iCs/>
          <w:noProof/>
          <w:szCs w:val="28"/>
          <w:lang w:val="en-GB"/>
        </w:rPr>
        <w:t>rình tự, thủ tục</w:t>
      </w:r>
      <w:r w:rsidRPr="00531B43">
        <w:rPr>
          <w:rFonts w:cs="Times New Roman"/>
          <w:b/>
          <w:bCs/>
          <w:noProof/>
          <w:szCs w:val="28"/>
          <w:lang w:val="vi-VN"/>
        </w:rPr>
        <w:t xml:space="preserve"> Thường trực Hội đồng nhân dân</w:t>
      </w:r>
      <w:r w:rsidRPr="00531B43">
        <w:rPr>
          <w:rFonts w:cs="Times New Roman"/>
          <w:b/>
          <w:bCs/>
          <w:noProof/>
          <w:szCs w:val="28"/>
          <w:lang w:val="en-GB"/>
        </w:rPr>
        <w:t xml:space="preserve"> cho ý kiến bằng văn bản</w:t>
      </w:r>
    </w:p>
    <w:p w14:paraId="1D05D900" w14:textId="716BD713" w:rsidR="00E15BE1" w:rsidRPr="00531B43" w:rsidRDefault="00986A80" w:rsidP="00FF4E80">
      <w:pPr>
        <w:pStyle w:val="NormalWeb"/>
        <w:widowControl w:val="0"/>
        <w:spacing w:before="120" w:beforeAutospacing="0" w:after="120" w:afterAutospacing="0" w:line="264" w:lineRule="auto"/>
        <w:ind w:firstLine="567"/>
        <w:jc w:val="both"/>
        <w:rPr>
          <w:b w:val="0"/>
          <w:noProof/>
          <w:spacing w:val="-4"/>
          <w:sz w:val="28"/>
          <w:szCs w:val="28"/>
          <w:lang w:val="en-GB"/>
        </w:rPr>
      </w:pPr>
      <w:r w:rsidRPr="00531B43">
        <w:rPr>
          <w:rFonts w:eastAsiaTheme="minorHAnsi" w:cstheme="minorBidi"/>
          <w:b w:val="0"/>
          <w:iCs/>
          <w:spacing w:val="-4"/>
          <w:sz w:val="28"/>
          <w:szCs w:val="22"/>
          <w:lang w:val="en-GB"/>
        </w:rPr>
        <w:t xml:space="preserve">  1.</w:t>
      </w:r>
      <w:r w:rsidR="00E15BE1" w:rsidRPr="00531B43">
        <w:rPr>
          <w:rFonts w:eastAsiaTheme="minorHAnsi" w:cstheme="minorBidi"/>
          <w:b w:val="0"/>
          <w:iCs/>
          <w:spacing w:val="-4"/>
          <w:sz w:val="28"/>
          <w:szCs w:val="22"/>
          <w:lang w:val="en-GB"/>
        </w:rPr>
        <w:t xml:space="preserve"> Trường hợp không tổ chức được phiên họp (do thiên tai, dịch bệnh) hoặc tùy vào tính chất, nội dung trình</w:t>
      </w:r>
      <w:r w:rsidR="00E15BE1" w:rsidRPr="00531B43">
        <w:rPr>
          <w:b w:val="0"/>
          <w:noProof/>
          <w:spacing w:val="-4"/>
          <w:sz w:val="28"/>
          <w:szCs w:val="28"/>
          <w:lang w:val="en-GB"/>
        </w:rPr>
        <w:t xml:space="preserve"> Thường trực Hội đồng nhân dân </w:t>
      </w:r>
      <w:r w:rsidR="003B25E0" w:rsidRPr="00531B43">
        <w:rPr>
          <w:rFonts w:eastAsiaTheme="minorHAnsi" w:cstheme="minorBidi"/>
          <w:b w:val="0"/>
          <w:iCs/>
          <w:spacing w:val="-4"/>
          <w:sz w:val="28"/>
          <w:szCs w:val="22"/>
          <w:lang w:val="en-GB"/>
        </w:rPr>
        <w:t>(</w:t>
      </w:r>
      <w:r w:rsidR="00E15BE1" w:rsidRPr="00531B43">
        <w:rPr>
          <w:rFonts w:eastAsiaTheme="minorHAnsi" w:cstheme="minorBidi"/>
          <w:b w:val="0"/>
          <w:iCs/>
          <w:spacing w:val="-4"/>
          <w:sz w:val="28"/>
          <w:szCs w:val="22"/>
          <w:lang w:val="en-GB"/>
        </w:rPr>
        <w:t>như công tác nhân sự thuộc thẩm quyền</w:t>
      </w:r>
      <w:r w:rsidR="00930C85" w:rsidRPr="00531B43">
        <w:rPr>
          <w:rFonts w:eastAsiaTheme="minorHAnsi" w:cstheme="minorBidi"/>
          <w:b w:val="0"/>
          <w:iCs/>
          <w:spacing w:val="-4"/>
          <w:sz w:val="28"/>
          <w:szCs w:val="22"/>
          <w:lang w:val="en-GB"/>
        </w:rPr>
        <w:t>; các văn bản tham gia góp ý của Thường trực Hội đồng nhân dân</w:t>
      </w:r>
      <w:r w:rsidR="009452E4" w:rsidRPr="00531B43">
        <w:rPr>
          <w:rFonts w:eastAsiaTheme="minorHAnsi" w:cstheme="minorBidi"/>
          <w:b w:val="0"/>
          <w:iCs/>
          <w:spacing w:val="-4"/>
          <w:sz w:val="28"/>
          <w:szCs w:val="22"/>
          <w:lang w:val="en-GB"/>
        </w:rPr>
        <w:t>…</w:t>
      </w:r>
      <w:r w:rsidR="00E15BE1" w:rsidRPr="00531B43">
        <w:rPr>
          <w:rFonts w:eastAsiaTheme="minorHAnsi" w:cstheme="minorBidi"/>
          <w:b w:val="0"/>
          <w:iCs/>
          <w:spacing w:val="-4"/>
          <w:sz w:val="28"/>
          <w:szCs w:val="22"/>
          <w:lang w:val="en-GB"/>
        </w:rPr>
        <w:t>)</w:t>
      </w:r>
      <w:r w:rsidR="00BA6D36" w:rsidRPr="00531B43">
        <w:rPr>
          <w:rFonts w:eastAsiaTheme="minorHAnsi" w:cstheme="minorBidi"/>
          <w:b w:val="0"/>
          <w:iCs/>
          <w:spacing w:val="-4"/>
          <w:sz w:val="28"/>
          <w:szCs w:val="22"/>
          <w:lang w:val="en-GB"/>
        </w:rPr>
        <w:t xml:space="preserve">, </w:t>
      </w:r>
      <w:r w:rsidR="000953F9" w:rsidRPr="00531B43">
        <w:rPr>
          <w:b w:val="0"/>
          <w:noProof/>
          <w:spacing w:val="-4"/>
          <w:sz w:val="28"/>
          <w:szCs w:val="28"/>
          <w:lang w:val="en-GB"/>
        </w:rPr>
        <w:t xml:space="preserve">Chủ tịch Hội đồng nhân dân tự mình hoặc theo đề nghị của Phó Chủ tịch Hội đồng nhân dân, Trưởng Ban của Hội đồng nhân dân, cơ quan chủ trì nội </w:t>
      </w:r>
      <w:r w:rsidR="000953F9" w:rsidRPr="00531B43">
        <w:rPr>
          <w:b w:val="0"/>
          <w:noProof/>
          <w:spacing w:val="-4"/>
          <w:sz w:val="28"/>
          <w:szCs w:val="28"/>
          <w:lang w:val="en-GB"/>
        </w:rPr>
        <w:lastRenderedPageBreak/>
        <w:t xml:space="preserve">dung quyết định việc lấy ý kiến thành viên Thường trực Hội đồng nhân dân bằng hình thức văn bản. </w:t>
      </w:r>
    </w:p>
    <w:p w14:paraId="1FA52193" w14:textId="4A0D940E" w:rsidR="00E15BE1" w:rsidRPr="00531B43" w:rsidRDefault="00B56460" w:rsidP="00FF4E80">
      <w:pPr>
        <w:widowControl w:val="0"/>
        <w:spacing w:before="120" w:after="120" w:line="264" w:lineRule="auto"/>
        <w:ind w:firstLine="567"/>
        <w:jc w:val="both"/>
        <w:rPr>
          <w:rFonts w:cs="Times New Roman"/>
          <w:noProof/>
          <w:spacing w:val="-2"/>
          <w:szCs w:val="28"/>
          <w:lang w:val="en-GB"/>
        </w:rPr>
      </w:pPr>
      <w:r w:rsidRPr="00531B43">
        <w:t xml:space="preserve">2. Hồ sơ, tài liệu </w:t>
      </w:r>
      <w:r w:rsidRPr="00531B43">
        <w:rPr>
          <w:rFonts w:cs="Times New Roman"/>
          <w:noProof/>
          <w:spacing w:val="-2"/>
          <w:szCs w:val="28"/>
          <w:lang w:val="vi-VN"/>
        </w:rPr>
        <w:t>trình Thường trực Hội đồng nhân dân</w:t>
      </w:r>
      <w:r w:rsidRPr="00531B43">
        <w:rPr>
          <w:rFonts w:cs="Times New Roman"/>
          <w:noProof/>
          <w:spacing w:val="-2"/>
          <w:szCs w:val="28"/>
          <w:lang w:val="en-GB"/>
        </w:rPr>
        <w:t xml:space="preserve"> </w:t>
      </w:r>
      <w:r w:rsidRPr="00531B43">
        <w:rPr>
          <w:rFonts w:cs="Times New Roman"/>
          <w:noProof/>
          <w:spacing w:val="-2"/>
          <w:szCs w:val="28"/>
          <w:lang w:val="vi-VN"/>
        </w:rPr>
        <w:t>xem xét, cho ý kiến, quyết định bằng văn bản</w:t>
      </w:r>
      <w:r w:rsidRPr="00531B43">
        <w:rPr>
          <w:rFonts w:cs="Times New Roman"/>
          <w:noProof/>
          <w:spacing w:val="-2"/>
          <w:szCs w:val="28"/>
          <w:lang w:val="en-GB"/>
        </w:rPr>
        <w:t xml:space="preserve"> tương tự như Hồ sơ trình phiên họp Thường trực Hội đồng nhân dân</w:t>
      </w:r>
      <w:r w:rsidR="003B79D5" w:rsidRPr="00531B43">
        <w:rPr>
          <w:rFonts w:cs="Times New Roman"/>
          <w:noProof/>
          <w:spacing w:val="-2"/>
          <w:szCs w:val="28"/>
          <w:lang w:val="en-GB"/>
        </w:rPr>
        <w:t xml:space="preserve"> và được gửi </w:t>
      </w:r>
      <w:r w:rsidR="003B25E0" w:rsidRPr="00531B43">
        <w:rPr>
          <w:rFonts w:cs="Times New Roman"/>
          <w:noProof/>
          <w:spacing w:val="-2"/>
          <w:szCs w:val="28"/>
          <w:lang w:val="en-GB"/>
        </w:rPr>
        <w:t xml:space="preserve">đến </w:t>
      </w:r>
      <w:r w:rsidR="003B25E0" w:rsidRPr="00531B43">
        <w:rPr>
          <w:rFonts w:cs="Times New Roman"/>
          <w:noProof/>
          <w:spacing w:val="-4"/>
          <w:szCs w:val="28"/>
          <w:lang w:val="en-GB"/>
        </w:rPr>
        <w:t>Văn phòng Hội đồng nhân dân và Ủy ban nhân dân</w:t>
      </w:r>
      <w:r w:rsidR="003B79D5" w:rsidRPr="00531B43">
        <w:rPr>
          <w:rFonts w:cs="Times New Roman"/>
          <w:noProof/>
          <w:spacing w:val="-2"/>
          <w:szCs w:val="28"/>
          <w:lang w:val="en-GB"/>
        </w:rPr>
        <w:t xml:space="preserve">. </w:t>
      </w:r>
      <w:r w:rsidR="003B25E0" w:rsidRPr="00531B43">
        <w:rPr>
          <w:rFonts w:cs="Times New Roman"/>
          <w:noProof/>
          <w:spacing w:val="-4"/>
          <w:szCs w:val="28"/>
          <w:lang w:val="en-GB"/>
        </w:rPr>
        <w:t>Văn phòng Hội đồng nhân dân và Ủy ban nhân dân</w:t>
      </w:r>
      <w:r w:rsidR="003B79D5" w:rsidRPr="00531B43">
        <w:rPr>
          <w:rFonts w:cs="Times New Roman"/>
          <w:noProof/>
          <w:spacing w:val="-2"/>
          <w:szCs w:val="28"/>
          <w:lang w:val="en-GB"/>
        </w:rPr>
        <w:t xml:space="preserve"> báo cáo Chủ tịch Hội đồng nhân dân</w:t>
      </w:r>
      <w:r w:rsidR="009452E4" w:rsidRPr="00531B43">
        <w:rPr>
          <w:rFonts w:cs="Times New Roman"/>
          <w:noProof/>
          <w:spacing w:val="-2"/>
          <w:szCs w:val="28"/>
          <w:lang w:val="en-GB"/>
        </w:rPr>
        <w:t xml:space="preserve"> để xem xét </w:t>
      </w:r>
      <w:r w:rsidR="003B79D5" w:rsidRPr="00531B43">
        <w:rPr>
          <w:rFonts w:cs="Times New Roman"/>
          <w:noProof/>
          <w:spacing w:val="-2"/>
          <w:szCs w:val="28"/>
          <w:lang w:val="en-GB"/>
        </w:rPr>
        <w:t>tính hợp lệ</w:t>
      </w:r>
      <w:r w:rsidR="009452E4" w:rsidRPr="00531B43">
        <w:rPr>
          <w:rFonts w:cs="Times New Roman"/>
          <w:noProof/>
          <w:spacing w:val="-2"/>
          <w:szCs w:val="28"/>
          <w:lang w:val="en-GB"/>
        </w:rPr>
        <w:t>, đầy đủ</w:t>
      </w:r>
      <w:r w:rsidR="003B79D5" w:rsidRPr="00531B43">
        <w:rPr>
          <w:rFonts w:cs="Times New Roman"/>
          <w:noProof/>
          <w:spacing w:val="-2"/>
          <w:szCs w:val="28"/>
          <w:lang w:val="en-GB"/>
        </w:rPr>
        <w:t xml:space="preserve"> của Hồ sơ </w:t>
      </w:r>
      <w:r w:rsidR="009452E4" w:rsidRPr="00531B43">
        <w:rPr>
          <w:rFonts w:cs="Times New Roman"/>
          <w:noProof/>
          <w:spacing w:val="-2"/>
          <w:szCs w:val="28"/>
          <w:lang w:val="en-GB"/>
        </w:rPr>
        <w:t xml:space="preserve">trước khi </w:t>
      </w:r>
      <w:r w:rsidR="003B79D5" w:rsidRPr="00531B43">
        <w:rPr>
          <w:rFonts w:cs="Times New Roman"/>
          <w:noProof/>
          <w:spacing w:val="-2"/>
          <w:szCs w:val="28"/>
          <w:lang w:val="en-GB"/>
        </w:rPr>
        <w:t xml:space="preserve">gửi đến </w:t>
      </w:r>
      <w:r w:rsidR="009452E4" w:rsidRPr="00531B43">
        <w:rPr>
          <w:rFonts w:cs="Times New Roman"/>
          <w:noProof/>
          <w:spacing w:val="-2"/>
          <w:szCs w:val="28"/>
          <w:lang w:val="en-GB"/>
        </w:rPr>
        <w:t>t</w:t>
      </w:r>
      <w:r w:rsidR="003B79D5" w:rsidRPr="00531B43">
        <w:rPr>
          <w:rFonts w:cs="Times New Roman"/>
          <w:noProof/>
          <w:spacing w:val="-2"/>
          <w:szCs w:val="28"/>
          <w:lang w:val="en-GB"/>
        </w:rPr>
        <w:t>hành viên</w:t>
      </w:r>
      <w:r w:rsidR="009452E4" w:rsidRPr="00531B43">
        <w:rPr>
          <w:rFonts w:cs="Times New Roman"/>
          <w:noProof/>
          <w:spacing w:val="-2"/>
          <w:szCs w:val="28"/>
          <w:lang w:val="en-GB"/>
        </w:rPr>
        <w:t xml:space="preserve"> Thường trực</w:t>
      </w:r>
      <w:r w:rsidR="003B79D5" w:rsidRPr="00531B43">
        <w:rPr>
          <w:rFonts w:cs="Times New Roman"/>
          <w:noProof/>
          <w:spacing w:val="-2"/>
          <w:szCs w:val="28"/>
          <w:lang w:val="en-GB"/>
        </w:rPr>
        <w:t xml:space="preserve"> Hội đồng nhân dân xem xét, cho ý kiến</w:t>
      </w:r>
      <w:r w:rsidR="00AA7BBC" w:rsidRPr="00531B43">
        <w:rPr>
          <w:rFonts w:cs="Times New Roman"/>
          <w:noProof/>
          <w:spacing w:val="-2"/>
          <w:szCs w:val="28"/>
          <w:lang w:val="en-GB"/>
        </w:rPr>
        <w:t xml:space="preserve"> bằng văn bản</w:t>
      </w:r>
      <w:r w:rsidR="003B79D5" w:rsidRPr="00531B43">
        <w:rPr>
          <w:rFonts w:cs="Times New Roman"/>
          <w:noProof/>
          <w:spacing w:val="-2"/>
          <w:szCs w:val="28"/>
          <w:lang w:val="en-GB"/>
        </w:rPr>
        <w:t>, kèm theo phiếu biểu quyết (nếu có)</w:t>
      </w:r>
      <w:r w:rsidR="00245044" w:rsidRPr="00531B43">
        <w:rPr>
          <w:rFonts w:cs="Times New Roman"/>
          <w:noProof/>
          <w:spacing w:val="-2"/>
          <w:szCs w:val="28"/>
          <w:lang w:val="en-GB"/>
        </w:rPr>
        <w:t>.</w:t>
      </w:r>
    </w:p>
    <w:p w14:paraId="0BE01E1D" w14:textId="2C8F09F0" w:rsidR="00F13E4C" w:rsidRPr="00531B43" w:rsidRDefault="003B79D5" w:rsidP="00FF4E80">
      <w:pPr>
        <w:widowControl w:val="0"/>
        <w:spacing w:before="120" w:after="120" w:line="264" w:lineRule="auto"/>
        <w:ind w:firstLine="567"/>
        <w:jc w:val="both"/>
        <w:rPr>
          <w:rFonts w:cs="Times New Roman"/>
          <w:bCs/>
          <w:noProof/>
          <w:szCs w:val="28"/>
          <w:lang w:val="en-GB"/>
        </w:rPr>
      </w:pPr>
      <w:r w:rsidRPr="00531B43">
        <w:rPr>
          <w:rFonts w:cs="Times New Roman"/>
          <w:noProof/>
          <w:spacing w:val="-2"/>
          <w:szCs w:val="28"/>
          <w:lang w:val="en-GB"/>
        </w:rPr>
        <w:t xml:space="preserve">3. </w:t>
      </w:r>
      <w:r w:rsidRPr="00531B43">
        <w:rPr>
          <w:rFonts w:cs="Times New Roman"/>
          <w:bCs/>
          <w:noProof/>
          <w:szCs w:val="28"/>
          <w:lang w:val="vi-VN"/>
        </w:rPr>
        <w:t xml:space="preserve">Thành viên Thường trực Hội đồng nhân dân nghiên cứu, </w:t>
      </w:r>
      <w:r w:rsidR="009452E4" w:rsidRPr="00531B43">
        <w:rPr>
          <w:rFonts w:cs="Times New Roman"/>
          <w:bCs/>
          <w:noProof/>
          <w:szCs w:val="28"/>
          <w:lang w:val="en-GB"/>
        </w:rPr>
        <w:t xml:space="preserve">cho ý kiến </w:t>
      </w:r>
      <w:r w:rsidRPr="00531B43">
        <w:rPr>
          <w:rFonts w:cs="Times New Roman"/>
          <w:bCs/>
          <w:noProof/>
          <w:szCs w:val="28"/>
          <w:lang w:val="vi-VN"/>
        </w:rPr>
        <w:t>bằng văn bản</w:t>
      </w:r>
      <w:r w:rsidR="009452E4" w:rsidRPr="00531B43">
        <w:rPr>
          <w:rFonts w:cs="Times New Roman"/>
          <w:bCs/>
          <w:noProof/>
          <w:szCs w:val="28"/>
          <w:lang w:val="en-GB"/>
        </w:rPr>
        <w:t>,</w:t>
      </w:r>
      <w:r w:rsidRPr="00531B43">
        <w:rPr>
          <w:rFonts w:cs="Times New Roman"/>
          <w:bCs/>
          <w:noProof/>
          <w:szCs w:val="28"/>
          <w:lang w:val="vi-VN"/>
        </w:rPr>
        <w:t xml:space="preserve"> </w:t>
      </w:r>
      <w:r w:rsidR="009452E4" w:rsidRPr="00531B43">
        <w:rPr>
          <w:rFonts w:cs="Times New Roman"/>
          <w:bCs/>
          <w:noProof/>
          <w:szCs w:val="28"/>
          <w:lang w:val="en-GB"/>
        </w:rPr>
        <w:t xml:space="preserve">thể hiện </w:t>
      </w:r>
      <w:r w:rsidR="003B25E0" w:rsidRPr="00531B43">
        <w:rPr>
          <w:rFonts w:cs="Times New Roman"/>
          <w:bCs/>
          <w:noProof/>
          <w:szCs w:val="28"/>
          <w:lang w:val="en-GB"/>
        </w:rPr>
        <w:t>ý</w:t>
      </w:r>
      <w:r w:rsidR="009452E4" w:rsidRPr="00531B43">
        <w:rPr>
          <w:rFonts w:cs="Times New Roman"/>
          <w:bCs/>
          <w:noProof/>
          <w:szCs w:val="28"/>
          <w:lang w:val="en-GB"/>
        </w:rPr>
        <w:t xml:space="preserve"> kiến của mình vào </w:t>
      </w:r>
      <w:r w:rsidRPr="00531B43">
        <w:rPr>
          <w:rFonts w:cs="Times New Roman"/>
          <w:bCs/>
          <w:noProof/>
          <w:szCs w:val="28"/>
          <w:lang w:val="vi-VN"/>
        </w:rPr>
        <w:t>phiếu biểu quyết</w:t>
      </w:r>
      <w:r w:rsidR="009452E4" w:rsidRPr="00531B43">
        <w:rPr>
          <w:rFonts w:cs="Times New Roman"/>
          <w:bCs/>
          <w:noProof/>
          <w:szCs w:val="28"/>
          <w:lang w:val="en-GB"/>
        </w:rPr>
        <w:t xml:space="preserve"> (nếu có)</w:t>
      </w:r>
      <w:r w:rsidRPr="00531B43">
        <w:rPr>
          <w:rFonts w:cs="Times New Roman"/>
          <w:bCs/>
          <w:noProof/>
          <w:szCs w:val="28"/>
          <w:lang w:val="en-GB"/>
        </w:rPr>
        <w:t xml:space="preserve"> </w:t>
      </w:r>
      <w:r w:rsidRPr="00531B43">
        <w:rPr>
          <w:rFonts w:cs="Times New Roman"/>
          <w:bCs/>
          <w:noProof/>
          <w:szCs w:val="28"/>
          <w:lang w:val="vi-VN"/>
        </w:rPr>
        <w:t xml:space="preserve">gửi lại </w:t>
      </w:r>
      <w:r w:rsidR="003B25E0" w:rsidRPr="00531B43">
        <w:rPr>
          <w:rFonts w:cs="Times New Roman"/>
          <w:noProof/>
          <w:spacing w:val="-4"/>
          <w:szCs w:val="28"/>
          <w:lang w:val="en-GB"/>
        </w:rPr>
        <w:t>Văn phòng Hội đồng nhân dân và Ủy ban nhân dân</w:t>
      </w:r>
      <w:r w:rsidRPr="00531B43">
        <w:rPr>
          <w:rFonts w:cs="Times New Roman"/>
          <w:bCs/>
          <w:noProof/>
          <w:szCs w:val="28"/>
          <w:lang w:val="en-GB"/>
        </w:rPr>
        <w:t xml:space="preserve"> để tổng hợp</w:t>
      </w:r>
      <w:r w:rsidR="009452E4" w:rsidRPr="00531B43">
        <w:rPr>
          <w:rFonts w:cs="Times New Roman"/>
          <w:bCs/>
          <w:noProof/>
          <w:szCs w:val="28"/>
          <w:lang w:val="en-GB"/>
        </w:rPr>
        <w:t xml:space="preserve">, </w:t>
      </w:r>
      <w:r w:rsidRPr="00531B43">
        <w:rPr>
          <w:rFonts w:cs="Times New Roman"/>
          <w:bCs/>
          <w:noProof/>
          <w:szCs w:val="28"/>
          <w:lang w:val="en-GB"/>
        </w:rPr>
        <w:t>dự thảo kết luận của Thường trực Hội đồng nhân dân (nếu có)</w:t>
      </w:r>
      <w:r w:rsidR="009452E4" w:rsidRPr="00531B43">
        <w:rPr>
          <w:rFonts w:cs="Times New Roman"/>
          <w:bCs/>
          <w:noProof/>
          <w:szCs w:val="28"/>
          <w:lang w:val="en-GB"/>
        </w:rPr>
        <w:t>, trình Chủ tịch</w:t>
      </w:r>
      <w:r w:rsidR="009452E4" w:rsidRPr="00531B43">
        <w:rPr>
          <w:rFonts w:cs="Times New Roman"/>
          <w:noProof/>
          <w:spacing w:val="-2"/>
          <w:szCs w:val="28"/>
          <w:lang w:val="en-GB"/>
        </w:rPr>
        <w:t xml:space="preserve"> Hội đồng nhân dân</w:t>
      </w:r>
      <w:r w:rsidRPr="00531B43">
        <w:rPr>
          <w:rFonts w:cs="Times New Roman"/>
          <w:bCs/>
          <w:noProof/>
          <w:szCs w:val="28"/>
          <w:lang w:val="en-GB"/>
        </w:rPr>
        <w:t xml:space="preserve"> </w:t>
      </w:r>
      <w:r w:rsidR="009452E4" w:rsidRPr="00531B43">
        <w:rPr>
          <w:rFonts w:cs="Times New Roman"/>
          <w:bCs/>
          <w:noProof/>
          <w:szCs w:val="28"/>
          <w:lang w:val="en-GB"/>
        </w:rPr>
        <w:t>xem xét, quyết định.</w:t>
      </w:r>
      <w:r w:rsidRPr="00531B43">
        <w:rPr>
          <w:rFonts w:cs="Times New Roman"/>
          <w:bCs/>
          <w:noProof/>
          <w:szCs w:val="28"/>
          <w:lang w:val="en-GB"/>
        </w:rPr>
        <w:t xml:space="preserve"> </w:t>
      </w:r>
      <w:r w:rsidR="00F13E4C" w:rsidRPr="00531B43">
        <w:rPr>
          <w:rFonts w:cs="Times New Roman"/>
          <w:bCs/>
          <w:noProof/>
          <w:szCs w:val="28"/>
          <w:lang w:val="en-GB"/>
        </w:rPr>
        <w:t>Ý kiến ho</w:t>
      </w:r>
      <w:r w:rsidR="0054504A">
        <w:rPr>
          <w:rFonts w:cs="Times New Roman"/>
          <w:bCs/>
          <w:noProof/>
          <w:szCs w:val="28"/>
          <w:lang w:val="en-GB"/>
        </w:rPr>
        <w:t>ặ</w:t>
      </w:r>
      <w:r w:rsidR="00F13E4C" w:rsidRPr="00531B43">
        <w:rPr>
          <w:rFonts w:cs="Times New Roman"/>
          <w:bCs/>
          <w:noProof/>
          <w:szCs w:val="28"/>
          <w:lang w:val="en-GB"/>
        </w:rPr>
        <w:t>c kết luận của Thường trực Hội đồng nhân dân được gửi đến các cơ quan, tổ chức, cá nhân có liên quan để tổ chức thực hiện.</w:t>
      </w:r>
    </w:p>
    <w:p w14:paraId="002DDEF9" w14:textId="18981D0B" w:rsidR="003B79D5" w:rsidRPr="00531B43" w:rsidRDefault="003B79D5" w:rsidP="00FF4E80">
      <w:pPr>
        <w:widowControl w:val="0"/>
        <w:spacing w:before="120" w:after="120" w:line="264" w:lineRule="auto"/>
        <w:ind w:firstLine="567"/>
        <w:jc w:val="both"/>
        <w:rPr>
          <w:rFonts w:cs="Times New Roman"/>
          <w:bCs/>
          <w:noProof/>
          <w:szCs w:val="28"/>
          <w:lang w:val="en-GB"/>
        </w:rPr>
      </w:pPr>
      <w:r w:rsidRPr="00531B43">
        <w:rPr>
          <w:rFonts w:cs="Times New Roman"/>
          <w:bCs/>
          <w:noProof/>
          <w:szCs w:val="28"/>
          <w:lang w:val="en-GB"/>
        </w:rPr>
        <w:t xml:space="preserve">Thời </w:t>
      </w:r>
      <w:r w:rsidR="009452E4" w:rsidRPr="00531B43">
        <w:rPr>
          <w:rFonts w:cs="Times New Roman"/>
          <w:bCs/>
          <w:noProof/>
          <w:szCs w:val="28"/>
          <w:lang w:val="en-GB"/>
        </w:rPr>
        <w:t xml:space="preserve">hạn </w:t>
      </w:r>
      <w:r w:rsidRPr="00531B43">
        <w:rPr>
          <w:rFonts w:cs="Times New Roman"/>
          <w:bCs/>
          <w:noProof/>
          <w:szCs w:val="28"/>
          <w:lang w:val="en-GB"/>
        </w:rPr>
        <w:t>xin ý kiến bằng văn bản do Chủ tịch Hội đồng nhân dân</w:t>
      </w:r>
      <w:r w:rsidR="009452E4" w:rsidRPr="00531B43">
        <w:rPr>
          <w:rFonts w:cs="Times New Roman"/>
          <w:bCs/>
          <w:noProof/>
          <w:szCs w:val="28"/>
          <w:lang w:val="en-GB"/>
        </w:rPr>
        <w:t xml:space="preserve"> hoặc Phó Chủ tịch Hội đồng nhân dân </w:t>
      </w:r>
      <w:r w:rsidRPr="00531B43">
        <w:rPr>
          <w:rFonts w:cs="Times New Roman"/>
          <w:bCs/>
          <w:noProof/>
          <w:szCs w:val="28"/>
          <w:lang w:val="en-GB"/>
        </w:rPr>
        <w:t>quyết định.</w:t>
      </w:r>
    </w:p>
    <w:p w14:paraId="6DFF661D" w14:textId="31735185" w:rsidR="005D6EC9" w:rsidRPr="00531B43" w:rsidRDefault="005D6EC9" w:rsidP="00FF4E80">
      <w:pPr>
        <w:widowControl w:val="0"/>
        <w:spacing w:before="120" w:after="120" w:line="264" w:lineRule="auto"/>
        <w:ind w:firstLine="567"/>
        <w:jc w:val="both"/>
        <w:rPr>
          <w:iCs/>
          <w:spacing w:val="-4"/>
          <w:lang w:val="en-GB"/>
        </w:rPr>
      </w:pPr>
      <w:r w:rsidRPr="00531B43">
        <w:rPr>
          <w:rFonts w:cs="Times New Roman"/>
          <w:b/>
          <w:noProof/>
          <w:szCs w:val="28"/>
          <w:lang w:val="en-GB"/>
        </w:rPr>
        <w:t>Điề</w:t>
      </w:r>
      <w:r w:rsidR="00345322" w:rsidRPr="00531B43">
        <w:rPr>
          <w:rFonts w:cs="Times New Roman"/>
          <w:b/>
          <w:noProof/>
          <w:szCs w:val="28"/>
          <w:lang w:val="en-GB"/>
        </w:rPr>
        <w:t>u 18</w:t>
      </w:r>
      <w:r w:rsidRPr="00531B43">
        <w:rPr>
          <w:rFonts w:cs="Times New Roman"/>
          <w:b/>
          <w:noProof/>
          <w:szCs w:val="28"/>
          <w:lang w:val="en-GB"/>
        </w:rPr>
        <w:t>. Trách nhiệm thực hiện chế độ thông tin, báo cáo của Thường trực Hội đồng nhân dân</w:t>
      </w:r>
    </w:p>
    <w:p w14:paraId="07306B72" w14:textId="300B2379" w:rsidR="005D6EC9" w:rsidRPr="00531B43" w:rsidRDefault="005D6EC9" w:rsidP="00FF4E80">
      <w:pPr>
        <w:widowControl w:val="0"/>
        <w:spacing w:before="120" w:after="120" w:line="264" w:lineRule="auto"/>
        <w:ind w:firstLine="567"/>
        <w:jc w:val="both"/>
        <w:rPr>
          <w:rFonts w:cs="Times New Roman"/>
          <w:bCs/>
          <w:noProof/>
          <w:szCs w:val="28"/>
          <w:lang w:val="en-GB"/>
        </w:rPr>
      </w:pPr>
      <w:r w:rsidRPr="00531B43">
        <w:rPr>
          <w:rFonts w:cs="Times New Roman"/>
          <w:bCs/>
          <w:noProof/>
          <w:szCs w:val="28"/>
          <w:lang w:val="en-GB"/>
        </w:rPr>
        <w:t>1. Thực hiện chế độ báo cáo của Hội đồng nhân dân, Thường trực Hội đồng nhân dân với các cơ quan theo quy định của pháp luật.</w:t>
      </w:r>
    </w:p>
    <w:p w14:paraId="299AB043" w14:textId="2C83CCDA" w:rsidR="005D6EC9" w:rsidRPr="00531B43" w:rsidRDefault="005D6EC9" w:rsidP="00FF4E80">
      <w:pPr>
        <w:widowControl w:val="0"/>
        <w:spacing w:before="120" w:after="120" w:line="264" w:lineRule="auto"/>
        <w:ind w:firstLine="567"/>
        <w:jc w:val="both"/>
        <w:rPr>
          <w:rFonts w:cs="Times New Roman"/>
          <w:bCs/>
          <w:noProof/>
          <w:spacing w:val="-4"/>
          <w:szCs w:val="28"/>
          <w:lang w:val="en-GB"/>
        </w:rPr>
      </w:pPr>
      <w:r w:rsidRPr="00531B43">
        <w:rPr>
          <w:rFonts w:cs="Times New Roman"/>
          <w:bCs/>
          <w:noProof/>
          <w:spacing w:val="-4"/>
          <w:szCs w:val="28"/>
          <w:lang w:val="en-GB"/>
        </w:rPr>
        <w:t xml:space="preserve">2. Thực hiện chế độ thông tin </w:t>
      </w:r>
      <w:r w:rsidR="008A3F2D" w:rsidRPr="00531B43">
        <w:rPr>
          <w:rFonts w:cs="Times New Roman"/>
          <w:bCs/>
          <w:noProof/>
          <w:spacing w:val="-4"/>
          <w:szCs w:val="28"/>
          <w:lang w:val="en-GB"/>
        </w:rPr>
        <w:t>đến</w:t>
      </w:r>
      <w:r w:rsidRPr="00531B43">
        <w:rPr>
          <w:rFonts w:cs="Times New Roman"/>
          <w:bCs/>
          <w:noProof/>
          <w:spacing w:val="-4"/>
          <w:szCs w:val="28"/>
          <w:lang w:val="en-GB"/>
        </w:rPr>
        <w:t xml:space="preserve"> nhân dân</w:t>
      </w:r>
      <w:r w:rsidR="008A3F2D" w:rsidRPr="00531B43">
        <w:rPr>
          <w:rFonts w:cs="Times New Roman"/>
          <w:bCs/>
          <w:noProof/>
          <w:spacing w:val="-4"/>
          <w:szCs w:val="28"/>
          <w:lang w:val="en-GB"/>
        </w:rPr>
        <w:t>,</w:t>
      </w:r>
      <w:r w:rsidRPr="00531B43">
        <w:rPr>
          <w:rFonts w:cs="Times New Roman"/>
          <w:bCs/>
          <w:noProof/>
          <w:spacing w:val="-4"/>
          <w:szCs w:val="28"/>
          <w:lang w:val="en-GB"/>
        </w:rPr>
        <w:t xml:space="preserve"> công khai trên các phương tiện thông tin báo chí, cổng thông tin điện tử</w:t>
      </w:r>
      <w:r w:rsidR="00F47AA0" w:rsidRPr="00531B43">
        <w:rPr>
          <w:rFonts w:cs="Times New Roman"/>
          <w:bCs/>
          <w:noProof/>
          <w:spacing w:val="-4"/>
          <w:szCs w:val="28"/>
          <w:lang w:val="en-GB"/>
        </w:rPr>
        <w:t xml:space="preserve"> về</w:t>
      </w:r>
      <w:r w:rsidR="008A3F2D" w:rsidRPr="00531B43">
        <w:rPr>
          <w:rFonts w:cs="Times New Roman"/>
          <w:bCs/>
          <w:noProof/>
          <w:spacing w:val="-4"/>
          <w:szCs w:val="28"/>
          <w:lang w:val="en-GB"/>
        </w:rPr>
        <w:t xml:space="preserve"> tình  hình tổ chức và</w:t>
      </w:r>
      <w:r w:rsidR="00F47AA0" w:rsidRPr="00531B43">
        <w:rPr>
          <w:rFonts w:cs="Times New Roman"/>
          <w:bCs/>
          <w:noProof/>
          <w:spacing w:val="-4"/>
          <w:szCs w:val="28"/>
          <w:lang w:val="en-GB"/>
        </w:rPr>
        <w:t xml:space="preserve"> hoạt động của Hội đồng nhân dân, Thường trực Hội đồng nhân dân; việc giải quyết ý kiến, kiến nghị của cử tri, trừ các văn bản theo quy định về bảo vệ bí mật nhà nước.</w:t>
      </w:r>
    </w:p>
    <w:p w14:paraId="65AC7FFF" w14:textId="27BCB10D" w:rsidR="000037AF" w:rsidRPr="00531B43" w:rsidRDefault="00DA5319" w:rsidP="00FF4E80">
      <w:pPr>
        <w:widowControl w:val="0"/>
        <w:tabs>
          <w:tab w:val="left" w:pos="0"/>
        </w:tabs>
        <w:spacing w:before="120" w:after="120" w:line="264" w:lineRule="auto"/>
        <w:ind w:firstLine="567"/>
        <w:jc w:val="both"/>
        <w:rPr>
          <w:rFonts w:cs="Times New Roman"/>
          <w:noProof/>
          <w:szCs w:val="28"/>
          <w:shd w:val="clear" w:color="auto" w:fill="FFFFFF"/>
          <w:lang w:val="en-GB"/>
        </w:rPr>
      </w:pPr>
      <w:r w:rsidRPr="00531B43">
        <w:rPr>
          <w:rFonts w:cs="Times New Roman"/>
          <w:bCs/>
          <w:noProof/>
          <w:szCs w:val="28"/>
          <w:lang w:val="en-GB"/>
        </w:rPr>
        <w:t xml:space="preserve">3. </w:t>
      </w:r>
      <w:r w:rsidR="000037AF" w:rsidRPr="00531B43">
        <w:rPr>
          <w:rFonts w:cs="Times New Roman"/>
          <w:bCs/>
          <w:noProof/>
          <w:szCs w:val="28"/>
          <w:lang w:val="en-GB"/>
        </w:rPr>
        <w:t>Thường trực Hội đồng nhân dân yêu cầu các cơ quan c</w:t>
      </w:r>
      <w:r w:rsidR="000037AF" w:rsidRPr="00531B43">
        <w:rPr>
          <w:rFonts w:cs="Times New Roman"/>
          <w:noProof/>
          <w:szCs w:val="28"/>
          <w:lang w:val="vi-VN" w:eastAsia="en-GB"/>
        </w:rPr>
        <w:t>ung cấp thông tin phục vụ hoạt động</w:t>
      </w:r>
      <w:r w:rsidR="000037AF" w:rsidRPr="00531B43">
        <w:rPr>
          <w:rFonts w:cs="Times New Roman"/>
          <w:noProof/>
          <w:szCs w:val="28"/>
          <w:lang w:val="en-GB" w:eastAsia="en-GB"/>
        </w:rPr>
        <w:t xml:space="preserve"> của</w:t>
      </w:r>
      <w:r w:rsidR="000037AF" w:rsidRPr="00531B43">
        <w:rPr>
          <w:rFonts w:cs="Times New Roman"/>
          <w:noProof/>
          <w:szCs w:val="28"/>
          <w:lang w:val="vi-VN" w:eastAsia="en-GB"/>
        </w:rPr>
        <w:t xml:space="preserve"> </w:t>
      </w:r>
      <w:r w:rsidR="000037AF" w:rsidRPr="00531B43">
        <w:rPr>
          <w:rFonts w:cs="Times New Roman"/>
          <w:noProof/>
          <w:szCs w:val="28"/>
          <w:lang w:val="vi-VN"/>
        </w:rPr>
        <w:t>Hội đồng nhân dân</w:t>
      </w:r>
      <w:r w:rsidR="000037AF" w:rsidRPr="00531B43">
        <w:rPr>
          <w:rFonts w:cs="Times New Roman"/>
          <w:noProof/>
          <w:szCs w:val="28"/>
          <w:lang w:val="en-GB"/>
        </w:rPr>
        <w:t>, Thường trực Hội đồng nhân dân</w:t>
      </w:r>
      <w:r w:rsidR="00681241" w:rsidRPr="00531B43">
        <w:rPr>
          <w:rFonts w:cs="Times New Roman"/>
          <w:noProof/>
          <w:szCs w:val="28"/>
          <w:shd w:val="clear" w:color="auto" w:fill="FFFFFF"/>
          <w:lang w:val="en-GB"/>
        </w:rPr>
        <w:t>.</w:t>
      </w:r>
    </w:p>
    <w:p w14:paraId="41208F84" w14:textId="412DBA40" w:rsidR="00437B36" w:rsidRPr="00531B43" w:rsidRDefault="00BA59E3" w:rsidP="00FF4E80">
      <w:pPr>
        <w:widowControl w:val="0"/>
        <w:tabs>
          <w:tab w:val="left" w:pos="0"/>
        </w:tabs>
        <w:spacing w:before="120" w:after="120" w:line="264" w:lineRule="auto"/>
        <w:ind w:firstLine="567"/>
        <w:jc w:val="both"/>
        <w:rPr>
          <w:rFonts w:cs="Times New Roman"/>
          <w:noProof/>
          <w:szCs w:val="28"/>
          <w:lang w:val="en-GB"/>
        </w:rPr>
      </w:pPr>
      <w:r w:rsidRPr="00531B43">
        <w:rPr>
          <w:rFonts w:cs="Times New Roman"/>
          <w:bCs/>
          <w:noProof/>
          <w:szCs w:val="28"/>
          <w:lang w:val="en-GB"/>
        </w:rPr>
        <w:t xml:space="preserve">4. </w:t>
      </w:r>
      <w:bookmarkStart w:id="12" w:name="_Hlk112830236"/>
      <w:bookmarkEnd w:id="11"/>
      <w:r w:rsidRPr="00531B43">
        <w:rPr>
          <w:rFonts w:cs="Times New Roman"/>
          <w:noProof/>
          <w:szCs w:val="28"/>
          <w:lang w:val="en-GB"/>
        </w:rPr>
        <w:t xml:space="preserve">Chế độ </w:t>
      </w:r>
      <w:r w:rsidR="00585B2D" w:rsidRPr="00531B43">
        <w:rPr>
          <w:rFonts w:cs="Times New Roman"/>
          <w:noProof/>
          <w:szCs w:val="28"/>
          <w:lang w:val="vi-VN"/>
        </w:rPr>
        <w:t>phát ngôn và cung cấp thông tin cho báo chí</w:t>
      </w:r>
      <w:r w:rsidR="00681241" w:rsidRPr="00531B43">
        <w:rPr>
          <w:rFonts w:cs="Times New Roman"/>
          <w:noProof/>
          <w:szCs w:val="28"/>
          <w:lang w:val="en-GB"/>
        </w:rPr>
        <w:t xml:space="preserve"> do Thường trực Hội đồng nhân dân quy</w:t>
      </w:r>
      <w:r w:rsidR="008A3F2D" w:rsidRPr="00531B43">
        <w:rPr>
          <w:rFonts w:cs="Times New Roman"/>
          <w:noProof/>
          <w:szCs w:val="28"/>
          <w:lang w:val="en-GB"/>
        </w:rPr>
        <w:t>ết</w:t>
      </w:r>
      <w:r w:rsidR="00681241" w:rsidRPr="00531B43">
        <w:rPr>
          <w:rFonts w:cs="Times New Roman"/>
          <w:noProof/>
          <w:szCs w:val="28"/>
          <w:lang w:val="en-GB"/>
        </w:rPr>
        <w:t xml:space="preserve"> định cụ thể về thẩm quyền, nội dung phát ngôn, thông tin cung cấp cho báo chí</w:t>
      </w:r>
      <w:r w:rsidR="008A3F2D" w:rsidRPr="00531B43">
        <w:rPr>
          <w:rFonts w:cs="Times New Roman"/>
          <w:noProof/>
          <w:szCs w:val="28"/>
          <w:lang w:val="en-GB"/>
        </w:rPr>
        <w:t xml:space="preserve"> trước mỗi lần họp báo</w:t>
      </w:r>
      <w:r w:rsidR="00681241" w:rsidRPr="00531B43">
        <w:rPr>
          <w:rFonts w:cs="Times New Roman"/>
          <w:noProof/>
          <w:szCs w:val="28"/>
          <w:lang w:val="en-GB"/>
        </w:rPr>
        <w:t>.</w:t>
      </w:r>
      <w:r w:rsidRPr="00531B43">
        <w:rPr>
          <w:rFonts w:cs="Times New Roman"/>
          <w:noProof/>
          <w:szCs w:val="28"/>
          <w:lang w:val="en-GB"/>
        </w:rPr>
        <w:t xml:space="preserve"> Người phát ngôn chịu trách nhiệm trước pháp luật, trước Chủ tịch Hội đồng nhân dân, Thường trực Hộ</w:t>
      </w:r>
      <w:r w:rsidR="00341602" w:rsidRPr="00531B43">
        <w:rPr>
          <w:rFonts w:cs="Times New Roman"/>
          <w:noProof/>
          <w:szCs w:val="28"/>
          <w:lang w:val="en-GB"/>
        </w:rPr>
        <w:t xml:space="preserve">i </w:t>
      </w:r>
      <w:r w:rsidRPr="00531B43">
        <w:rPr>
          <w:rFonts w:cs="Times New Roman"/>
          <w:noProof/>
          <w:szCs w:val="28"/>
          <w:lang w:val="en-GB"/>
        </w:rPr>
        <w:t xml:space="preserve">đồng nhân dân về nội dung phát ngôn và thông tin cung cấp cho báo chí. </w:t>
      </w:r>
    </w:p>
    <w:p w14:paraId="5A8FFB05" w14:textId="3B8613B0" w:rsidR="00585B2D" w:rsidRPr="00531B43" w:rsidRDefault="00585B2D" w:rsidP="00291972">
      <w:pPr>
        <w:tabs>
          <w:tab w:val="left" w:pos="0"/>
        </w:tabs>
        <w:spacing w:after="0" w:line="264" w:lineRule="auto"/>
        <w:jc w:val="center"/>
        <w:rPr>
          <w:rFonts w:cs="Times New Roman"/>
          <w:b/>
          <w:noProof/>
          <w:szCs w:val="28"/>
          <w:lang w:val="vi-VN"/>
        </w:rPr>
      </w:pPr>
      <w:bookmarkStart w:id="13" w:name="_gjdgxs"/>
      <w:bookmarkEnd w:id="12"/>
      <w:bookmarkEnd w:id="13"/>
      <w:r w:rsidRPr="00531B43">
        <w:rPr>
          <w:rFonts w:cs="Times New Roman"/>
          <w:b/>
          <w:noProof/>
          <w:szCs w:val="28"/>
          <w:lang w:val="vi-VN"/>
        </w:rPr>
        <w:t xml:space="preserve">Chương </w:t>
      </w:r>
      <w:r w:rsidR="007E75F2" w:rsidRPr="00531B43">
        <w:rPr>
          <w:rFonts w:cs="Times New Roman"/>
          <w:b/>
          <w:noProof/>
          <w:szCs w:val="28"/>
          <w:lang w:val="vi-VN"/>
        </w:rPr>
        <w:t>I</w:t>
      </w:r>
      <w:r w:rsidRPr="00531B43">
        <w:rPr>
          <w:rFonts w:cs="Times New Roman"/>
          <w:b/>
          <w:noProof/>
          <w:szCs w:val="28"/>
          <w:lang w:val="vi-VN"/>
        </w:rPr>
        <w:t>V</w:t>
      </w:r>
    </w:p>
    <w:p w14:paraId="4371A154" w14:textId="677FAF06" w:rsidR="00681241" w:rsidRPr="00531B43" w:rsidRDefault="00585B2D" w:rsidP="00291972">
      <w:pPr>
        <w:tabs>
          <w:tab w:val="left" w:pos="0"/>
        </w:tabs>
        <w:spacing w:after="0" w:line="264" w:lineRule="auto"/>
        <w:jc w:val="center"/>
        <w:rPr>
          <w:rFonts w:cs="Times New Roman"/>
          <w:b/>
          <w:noProof/>
          <w:szCs w:val="28"/>
        </w:rPr>
      </w:pPr>
      <w:r w:rsidRPr="00531B43">
        <w:rPr>
          <w:rFonts w:cs="Times New Roman"/>
          <w:b/>
          <w:noProof/>
          <w:szCs w:val="28"/>
          <w:lang w:val="vi-VN"/>
        </w:rPr>
        <w:t xml:space="preserve">BAN CỦA HỘI ĐỒNG NHÂN DÂN </w:t>
      </w:r>
      <w:bookmarkStart w:id="14" w:name="_Toc377041340"/>
    </w:p>
    <w:p w14:paraId="2763C197" w14:textId="7EC294B2" w:rsidR="003C02D9" w:rsidRPr="00531B43" w:rsidRDefault="003274A3" w:rsidP="00FF4E80">
      <w:pPr>
        <w:widowControl w:val="0"/>
        <w:tabs>
          <w:tab w:val="left" w:pos="0"/>
        </w:tabs>
        <w:spacing w:before="120" w:after="120" w:line="264" w:lineRule="auto"/>
        <w:jc w:val="both"/>
        <w:rPr>
          <w:rFonts w:cs="Times New Roman"/>
          <w:b/>
          <w:noProof/>
          <w:szCs w:val="28"/>
          <w:lang w:val="vi-VN"/>
        </w:rPr>
      </w:pPr>
      <w:r w:rsidRPr="00531B43">
        <w:rPr>
          <w:rFonts w:cs="Times New Roman"/>
          <w:b/>
          <w:noProof/>
          <w:szCs w:val="28"/>
          <w:lang w:val="en-GB"/>
        </w:rPr>
        <w:t xml:space="preserve">        </w:t>
      </w:r>
      <w:r w:rsidR="00681241" w:rsidRPr="00531B43">
        <w:rPr>
          <w:rFonts w:cs="Times New Roman"/>
          <w:b/>
          <w:noProof/>
          <w:szCs w:val="28"/>
          <w:lang w:val="en-GB"/>
        </w:rPr>
        <w:t>Điề</w:t>
      </w:r>
      <w:r w:rsidR="00345322" w:rsidRPr="00531B43">
        <w:rPr>
          <w:rFonts w:cs="Times New Roman"/>
          <w:b/>
          <w:noProof/>
          <w:szCs w:val="28"/>
          <w:lang w:val="en-GB"/>
        </w:rPr>
        <w:t>u 19</w:t>
      </w:r>
      <w:r w:rsidR="00681241" w:rsidRPr="00531B43">
        <w:rPr>
          <w:rFonts w:cs="Times New Roman"/>
          <w:b/>
          <w:noProof/>
          <w:szCs w:val="28"/>
          <w:lang w:val="en-GB"/>
        </w:rPr>
        <w:t>.</w:t>
      </w:r>
      <w:r w:rsidR="00681241" w:rsidRPr="00531B43">
        <w:rPr>
          <w:rFonts w:cs="Times New Roman"/>
          <w:noProof/>
          <w:szCs w:val="28"/>
          <w:lang w:val="en-GB"/>
        </w:rPr>
        <w:t xml:space="preserve"> </w:t>
      </w:r>
      <w:r w:rsidR="00585B2D" w:rsidRPr="00531B43">
        <w:rPr>
          <w:rFonts w:cs="Times New Roman"/>
          <w:b/>
          <w:noProof/>
          <w:spacing w:val="-10"/>
          <w:szCs w:val="28"/>
          <w:lang w:val="vi-VN"/>
        </w:rPr>
        <w:t>Nguy</w:t>
      </w:r>
      <w:r w:rsidR="00585B2D" w:rsidRPr="00531B43">
        <w:rPr>
          <w:rFonts w:cs="Times New Roman" w:hint="eastAsia"/>
          <w:b/>
          <w:noProof/>
          <w:spacing w:val="-10"/>
          <w:szCs w:val="28"/>
          <w:lang w:val="vi-VN"/>
        </w:rPr>
        <w:t>ê</w:t>
      </w:r>
      <w:r w:rsidR="00585B2D" w:rsidRPr="00531B43">
        <w:rPr>
          <w:rFonts w:cs="Times New Roman"/>
          <w:b/>
          <w:noProof/>
          <w:spacing w:val="-10"/>
          <w:szCs w:val="28"/>
          <w:lang w:val="vi-VN"/>
        </w:rPr>
        <w:t>n tắc</w:t>
      </w:r>
      <w:r w:rsidR="00681241" w:rsidRPr="00531B43">
        <w:rPr>
          <w:rFonts w:cs="Times New Roman"/>
          <w:b/>
          <w:noProof/>
          <w:spacing w:val="-10"/>
          <w:szCs w:val="28"/>
          <w:lang w:val="en-GB"/>
        </w:rPr>
        <w:t xml:space="preserve"> và</w:t>
      </w:r>
      <w:r w:rsidR="00585B2D" w:rsidRPr="00531B43">
        <w:rPr>
          <w:rFonts w:cs="Times New Roman"/>
          <w:b/>
          <w:noProof/>
          <w:spacing w:val="-10"/>
          <w:szCs w:val="28"/>
          <w:lang w:val="vi-VN"/>
        </w:rPr>
        <w:t xml:space="preserve"> chế </w:t>
      </w:r>
      <w:r w:rsidR="00585B2D" w:rsidRPr="00531B43">
        <w:rPr>
          <w:rFonts w:cs="Times New Roman" w:hint="eastAsia"/>
          <w:b/>
          <w:noProof/>
          <w:spacing w:val="-10"/>
          <w:szCs w:val="28"/>
          <w:lang w:val="vi-VN"/>
        </w:rPr>
        <w:t>đ</w:t>
      </w:r>
      <w:r w:rsidR="00585B2D" w:rsidRPr="00531B43">
        <w:rPr>
          <w:rFonts w:cs="Times New Roman"/>
          <w:b/>
          <w:noProof/>
          <w:spacing w:val="-10"/>
          <w:szCs w:val="28"/>
          <w:lang w:val="vi-VN"/>
        </w:rPr>
        <w:t>ộ l</w:t>
      </w:r>
      <w:r w:rsidR="00585B2D" w:rsidRPr="00531B43">
        <w:rPr>
          <w:rFonts w:cs="Times New Roman" w:hint="eastAsia"/>
          <w:b/>
          <w:noProof/>
          <w:spacing w:val="-10"/>
          <w:szCs w:val="28"/>
          <w:lang w:val="vi-VN"/>
        </w:rPr>
        <w:t>à</w:t>
      </w:r>
      <w:r w:rsidR="00585B2D" w:rsidRPr="00531B43">
        <w:rPr>
          <w:rFonts w:cs="Times New Roman"/>
          <w:b/>
          <w:noProof/>
          <w:spacing w:val="-10"/>
          <w:szCs w:val="28"/>
          <w:lang w:val="vi-VN"/>
        </w:rPr>
        <w:t xml:space="preserve">m việc </w:t>
      </w:r>
    </w:p>
    <w:p w14:paraId="2754B53D" w14:textId="77777777" w:rsidR="003C02D9" w:rsidRPr="00531B43" w:rsidRDefault="003C02D9" w:rsidP="00FF4E80">
      <w:pPr>
        <w:pStyle w:val="NormalWeb"/>
        <w:widowControl w:val="0"/>
        <w:spacing w:before="120" w:beforeAutospacing="0" w:after="120" w:afterAutospacing="0" w:line="264" w:lineRule="auto"/>
        <w:ind w:firstLine="567"/>
        <w:jc w:val="both"/>
        <w:rPr>
          <w:b w:val="0"/>
          <w:noProof/>
          <w:spacing w:val="-4"/>
          <w:sz w:val="28"/>
          <w:szCs w:val="28"/>
          <w:lang w:val="en-GB"/>
        </w:rPr>
      </w:pPr>
      <w:r w:rsidRPr="00531B43">
        <w:rPr>
          <w:b w:val="0"/>
          <w:bCs/>
          <w:noProof/>
          <w:spacing w:val="-4"/>
          <w:sz w:val="28"/>
          <w:szCs w:val="28"/>
          <w:lang w:val="en-GB"/>
        </w:rPr>
        <w:t xml:space="preserve">1. </w:t>
      </w:r>
      <w:r w:rsidRPr="00531B43">
        <w:rPr>
          <w:b w:val="0"/>
          <w:bCs/>
          <w:noProof/>
          <w:spacing w:val="-4"/>
          <w:sz w:val="28"/>
          <w:szCs w:val="28"/>
          <w:lang w:val="vi-VN"/>
        </w:rPr>
        <w:t>Tuân</w:t>
      </w:r>
      <w:r w:rsidRPr="00531B43">
        <w:rPr>
          <w:b w:val="0"/>
          <w:noProof/>
          <w:spacing w:val="-4"/>
          <w:sz w:val="28"/>
          <w:szCs w:val="28"/>
          <w:lang w:val="vi-VN"/>
        </w:rPr>
        <w:t xml:space="preserve"> thủ Hiến pháp và pháp luật</w:t>
      </w:r>
      <w:r w:rsidRPr="00531B43">
        <w:rPr>
          <w:b w:val="0"/>
          <w:noProof/>
          <w:spacing w:val="-4"/>
          <w:sz w:val="28"/>
          <w:szCs w:val="28"/>
          <w:lang w:val="en-GB"/>
        </w:rPr>
        <w:t xml:space="preserve">. </w:t>
      </w:r>
    </w:p>
    <w:p w14:paraId="27CAE3C0" w14:textId="596CF639" w:rsidR="003C02D9" w:rsidRPr="00531B43" w:rsidRDefault="003C02D9" w:rsidP="00FF4E80">
      <w:pPr>
        <w:pStyle w:val="NormalWeb"/>
        <w:widowControl w:val="0"/>
        <w:spacing w:before="120" w:beforeAutospacing="0" w:after="120" w:afterAutospacing="0" w:line="264" w:lineRule="auto"/>
        <w:ind w:firstLine="567"/>
        <w:jc w:val="both"/>
        <w:rPr>
          <w:b w:val="0"/>
          <w:noProof/>
          <w:spacing w:val="-4"/>
          <w:sz w:val="28"/>
          <w:szCs w:val="28"/>
          <w:lang w:val="en-GB"/>
        </w:rPr>
      </w:pPr>
      <w:r w:rsidRPr="00531B43">
        <w:rPr>
          <w:b w:val="0"/>
          <w:noProof/>
          <w:spacing w:val="-4"/>
          <w:sz w:val="28"/>
          <w:szCs w:val="28"/>
          <w:lang w:val="en-GB"/>
        </w:rPr>
        <w:lastRenderedPageBreak/>
        <w:t>2.</w:t>
      </w:r>
      <w:r w:rsidRPr="00531B43">
        <w:rPr>
          <w:b w:val="0"/>
          <w:noProof/>
          <w:spacing w:val="-4"/>
          <w:sz w:val="28"/>
          <w:szCs w:val="28"/>
          <w:lang w:val="vi-VN"/>
        </w:rPr>
        <w:t xml:space="preserve"> </w:t>
      </w:r>
      <w:r w:rsidRPr="00531B43">
        <w:rPr>
          <w:b w:val="0"/>
          <w:noProof/>
          <w:spacing w:val="-4"/>
          <w:sz w:val="28"/>
          <w:szCs w:val="28"/>
          <w:lang w:val="en-GB"/>
        </w:rPr>
        <w:t xml:space="preserve">Ban của Hội đồng nhân dân làm việc </w:t>
      </w:r>
      <w:r w:rsidRPr="00531B43">
        <w:rPr>
          <w:b w:val="0"/>
          <w:noProof/>
          <w:spacing w:val="-4"/>
          <w:sz w:val="28"/>
          <w:szCs w:val="28"/>
          <w:lang w:val="vi-VN"/>
        </w:rPr>
        <w:t xml:space="preserve">theo chế độ </w:t>
      </w:r>
      <w:r w:rsidR="00345322" w:rsidRPr="00531B43">
        <w:rPr>
          <w:b w:val="0"/>
          <w:noProof/>
          <w:spacing w:val="-4"/>
          <w:sz w:val="28"/>
          <w:szCs w:val="28"/>
        </w:rPr>
        <w:t>tập thể</w:t>
      </w:r>
      <w:r w:rsidRPr="00531B43">
        <w:rPr>
          <w:b w:val="0"/>
          <w:noProof/>
          <w:spacing w:val="-4"/>
          <w:sz w:val="28"/>
          <w:szCs w:val="28"/>
          <w:lang w:val="en-GB"/>
        </w:rPr>
        <w:t xml:space="preserve"> </w:t>
      </w:r>
      <w:r w:rsidRPr="00531B43">
        <w:rPr>
          <w:b w:val="0"/>
          <w:noProof/>
          <w:spacing w:val="-4"/>
          <w:sz w:val="28"/>
          <w:szCs w:val="28"/>
          <w:lang w:val="vi-VN"/>
        </w:rPr>
        <w:t>và quyết định theo đa số</w:t>
      </w:r>
      <w:r w:rsidRPr="00531B43">
        <w:rPr>
          <w:b w:val="0"/>
          <w:noProof/>
          <w:spacing w:val="-4"/>
          <w:sz w:val="28"/>
          <w:szCs w:val="28"/>
          <w:lang w:val="en-GB"/>
        </w:rPr>
        <w:t xml:space="preserve">; </w:t>
      </w:r>
      <w:r w:rsidRPr="00531B43">
        <w:rPr>
          <w:b w:val="0"/>
          <w:noProof/>
          <w:spacing w:val="-4"/>
          <w:sz w:val="28"/>
          <w:szCs w:val="28"/>
          <w:lang w:val="vi-VN"/>
        </w:rPr>
        <w:t>thực hiện giải quyết công việc đúng thẩm quyền, trình tự, thủ tục theo quy định của pháp luật và Quy chế làm việc</w:t>
      </w:r>
      <w:r w:rsidRPr="00531B43">
        <w:rPr>
          <w:b w:val="0"/>
          <w:noProof/>
          <w:spacing w:val="-4"/>
          <w:sz w:val="28"/>
          <w:szCs w:val="28"/>
          <w:lang w:val="en-GB"/>
        </w:rPr>
        <w:t>.</w:t>
      </w:r>
    </w:p>
    <w:p w14:paraId="2D8FF3D3" w14:textId="70997259" w:rsidR="003C02D9" w:rsidRPr="00531B43" w:rsidRDefault="003C02D9" w:rsidP="00FF4E80">
      <w:pPr>
        <w:spacing w:before="120" w:after="120" w:line="264" w:lineRule="auto"/>
        <w:ind w:firstLine="567"/>
        <w:jc w:val="both"/>
        <w:rPr>
          <w:rFonts w:cs="Times New Roman"/>
          <w:noProof/>
          <w:spacing w:val="-4"/>
          <w:szCs w:val="28"/>
          <w:lang w:val="vi-VN"/>
        </w:rPr>
      </w:pPr>
      <w:r w:rsidRPr="00531B43">
        <w:rPr>
          <w:rFonts w:cs="Times New Roman"/>
          <w:noProof/>
          <w:spacing w:val="-4"/>
          <w:szCs w:val="28"/>
          <w:lang w:val="vi-VN"/>
        </w:rPr>
        <w:t xml:space="preserve">3. </w:t>
      </w:r>
      <w:r w:rsidR="00E62C3F" w:rsidRPr="00531B43">
        <w:rPr>
          <w:rFonts w:cs="Times New Roman"/>
          <w:noProof/>
          <w:spacing w:val="-4"/>
          <w:szCs w:val="28"/>
          <w:lang w:val="en-GB"/>
        </w:rPr>
        <w:t>Ban của Hội đồng nhân dân là cơ quan của Hội đồng nhân dân, có nhiệm vụ thẩm tra dự thảo nghị quyết, báo cáo, đề án trước khi trình Hội đồng nhân dân; giám sát, kiến nghị về những vấn đề thuộc lĩnh vực Ban phụ trách; chịu trách nhiệm và báo cáo công tác trước Hội đồng nhân dân</w:t>
      </w:r>
      <w:r w:rsidRPr="00531B43">
        <w:rPr>
          <w:rFonts w:cs="Times New Roman"/>
          <w:noProof/>
          <w:spacing w:val="-4"/>
          <w:szCs w:val="28"/>
          <w:lang w:val="vi-VN"/>
        </w:rPr>
        <w:t xml:space="preserve"> và được sử dụng con dấu của Hội đồng nhân dân để thực hiện nhiệm vụ, quyền hạn được giao. </w:t>
      </w:r>
    </w:p>
    <w:p w14:paraId="0689AC8A" w14:textId="7AC11F7E" w:rsidR="003C02D9" w:rsidRPr="00531B43" w:rsidRDefault="00E62C3F" w:rsidP="00FF4E80">
      <w:pPr>
        <w:spacing w:before="120" w:after="120" w:line="264" w:lineRule="auto"/>
        <w:ind w:firstLine="567"/>
        <w:jc w:val="both"/>
        <w:rPr>
          <w:rFonts w:cs="Times New Roman"/>
          <w:iCs/>
          <w:noProof/>
          <w:spacing w:val="-6"/>
          <w:szCs w:val="28"/>
          <w:lang w:val="en-GB"/>
        </w:rPr>
      </w:pPr>
      <w:r w:rsidRPr="00531B43">
        <w:rPr>
          <w:rFonts w:cs="Times New Roman"/>
          <w:iCs/>
          <w:noProof/>
          <w:spacing w:val="-6"/>
          <w:szCs w:val="28"/>
          <w:lang w:val="vi-VN"/>
        </w:rPr>
        <w:t>Ban của Hội đồng nhân dân gồm có Trưởng ban, Phó Trưởng Ban và các Ủy viên</w:t>
      </w:r>
      <w:r w:rsidRPr="00531B43">
        <w:rPr>
          <w:rFonts w:cs="Times New Roman"/>
          <w:iCs/>
          <w:noProof/>
          <w:spacing w:val="-6"/>
          <w:szCs w:val="28"/>
        </w:rPr>
        <w:t xml:space="preserve">. </w:t>
      </w:r>
      <w:r w:rsidR="003C02D9" w:rsidRPr="00531B43">
        <w:rPr>
          <w:rFonts w:cs="Times New Roman"/>
          <w:iCs/>
          <w:noProof/>
          <w:spacing w:val="-6"/>
          <w:szCs w:val="28"/>
          <w:lang w:val="vi-VN"/>
        </w:rPr>
        <w:t xml:space="preserve">Các thành viên </w:t>
      </w:r>
      <w:r w:rsidR="003C02D9" w:rsidRPr="00531B43">
        <w:rPr>
          <w:rFonts w:cs="Times New Roman"/>
          <w:iCs/>
          <w:noProof/>
          <w:spacing w:val="-6"/>
          <w:szCs w:val="28"/>
          <w:lang w:val="en-GB"/>
        </w:rPr>
        <w:t>Ban của</w:t>
      </w:r>
      <w:r w:rsidR="003C02D9" w:rsidRPr="00531B43">
        <w:rPr>
          <w:rFonts w:cs="Times New Roman"/>
          <w:iCs/>
          <w:noProof/>
          <w:spacing w:val="-6"/>
          <w:szCs w:val="28"/>
          <w:lang w:val="vi-VN"/>
        </w:rPr>
        <w:t xml:space="preserve"> Hội đồng nhân dân chịu trách nhiệm cá nhân trước </w:t>
      </w:r>
      <w:r w:rsidR="003C02D9" w:rsidRPr="00531B43">
        <w:rPr>
          <w:rFonts w:cs="Times New Roman"/>
          <w:iCs/>
          <w:noProof/>
          <w:spacing w:val="-6"/>
          <w:szCs w:val="28"/>
          <w:lang w:val="en-GB"/>
        </w:rPr>
        <w:t>Ban về việc thực hiện</w:t>
      </w:r>
      <w:r w:rsidR="003C02D9" w:rsidRPr="00531B43">
        <w:rPr>
          <w:rFonts w:cs="Times New Roman"/>
          <w:iCs/>
          <w:noProof/>
          <w:spacing w:val="-6"/>
          <w:szCs w:val="28"/>
          <w:lang w:val="vi-VN"/>
        </w:rPr>
        <w:t xml:space="preserve"> nhiệm vụ, quyền hạn được </w:t>
      </w:r>
      <w:r w:rsidR="003C02D9" w:rsidRPr="00531B43">
        <w:rPr>
          <w:rFonts w:cs="Times New Roman"/>
          <w:iCs/>
          <w:noProof/>
          <w:spacing w:val="-6"/>
          <w:szCs w:val="28"/>
          <w:lang w:val="en-GB"/>
        </w:rPr>
        <w:t xml:space="preserve">Trưởng Ban hoặc Phó Trưởng ban </w:t>
      </w:r>
      <w:r w:rsidR="003C02D9" w:rsidRPr="00531B43">
        <w:rPr>
          <w:rFonts w:cs="Times New Roman"/>
          <w:iCs/>
          <w:noProof/>
          <w:spacing w:val="-6"/>
          <w:szCs w:val="28"/>
          <w:lang w:val="vi-VN"/>
        </w:rPr>
        <w:t>phân công</w:t>
      </w:r>
      <w:r w:rsidR="003C02D9" w:rsidRPr="00531B43">
        <w:rPr>
          <w:rFonts w:cs="Times New Roman"/>
          <w:iCs/>
          <w:noProof/>
          <w:spacing w:val="-6"/>
          <w:szCs w:val="28"/>
          <w:lang w:val="en-GB"/>
        </w:rPr>
        <w:t>.</w:t>
      </w:r>
    </w:p>
    <w:p w14:paraId="6AACD72A" w14:textId="37186F13" w:rsidR="003C02D9" w:rsidRPr="00531B43" w:rsidRDefault="003C02D9" w:rsidP="00FF4E80">
      <w:pPr>
        <w:widowControl w:val="0"/>
        <w:spacing w:before="120" w:after="120" w:line="264" w:lineRule="auto"/>
        <w:ind w:firstLine="567"/>
        <w:jc w:val="both"/>
        <w:rPr>
          <w:rFonts w:cs="Times New Roman"/>
          <w:noProof/>
          <w:szCs w:val="28"/>
          <w:lang w:val="vi-VN"/>
        </w:rPr>
      </w:pPr>
      <w:r w:rsidRPr="00531B43">
        <w:rPr>
          <w:rFonts w:cs="Times New Roman"/>
          <w:iCs/>
          <w:noProof/>
          <w:szCs w:val="28"/>
          <w:lang w:val="en-GB"/>
        </w:rPr>
        <w:t xml:space="preserve">4. Ban của Hội đồng nhân dân có các hình thức làm việc sau: </w:t>
      </w:r>
      <w:r w:rsidRPr="00531B43">
        <w:rPr>
          <w:rFonts w:cs="Times New Roman"/>
          <w:noProof/>
          <w:szCs w:val="28"/>
          <w:lang w:val="en-GB"/>
        </w:rPr>
        <w:t xml:space="preserve">Phiên </w:t>
      </w:r>
      <w:r w:rsidRPr="00531B43">
        <w:rPr>
          <w:rFonts w:cs="Times New Roman"/>
          <w:noProof/>
          <w:szCs w:val="28"/>
          <w:lang w:val="vi-VN"/>
        </w:rPr>
        <w:t>họp</w:t>
      </w:r>
      <w:r w:rsidRPr="00531B43">
        <w:rPr>
          <w:rFonts w:cs="Times New Roman"/>
          <w:noProof/>
          <w:szCs w:val="28"/>
          <w:lang w:val="en-GB"/>
        </w:rPr>
        <w:t xml:space="preserve"> toàn thể, </w:t>
      </w:r>
      <w:r w:rsidRPr="00531B43">
        <w:rPr>
          <w:rFonts w:cs="Times New Roman"/>
          <w:noProof/>
          <w:szCs w:val="28"/>
          <w:lang w:val="vi-VN"/>
        </w:rPr>
        <w:t>hoạt động giám sát, khảo sát, thẩm tra, giải trình và các hoạt động khác theo quy định</w:t>
      </w:r>
      <w:r w:rsidRPr="00531B43">
        <w:rPr>
          <w:rFonts w:cs="Times New Roman"/>
          <w:noProof/>
          <w:szCs w:val="28"/>
          <w:lang w:val="en-GB"/>
        </w:rPr>
        <w:t xml:space="preserve"> của pháp luật.</w:t>
      </w:r>
      <w:r w:rsidRPr="00531B43">
        <w:rPr>
          <w:rFonts w:cs="Times New Roman"/>
          <w:noProof/>
          <w:szCs w:val="28"/>
          <w:lang w:val="vi-VN"/>
        </w:rPr>
        <w:t xml:space="preserve"> </w:t>
      </w:r>
    </w:p>
    <w:p w14:paraId="753FA6F1" w14:textId="6E135274" w:rsidR="003C02D9" w:rsidRPr="00531B43" w:rsidRDefault="00654FC4" w:rsidP="00FF4E80">
      <w:pPr>
        <w:widowControl w:val="0"/>
        <w:tabs>
          <w:tab w:val="left" w:pos="0"/>
        </w:tabs>
        <w:spacing w:before="120" w:after="120" w:line="264" w:lineRule="auto"/>
        <w:ind w:firstLine="567"/>
        <w:jc w:val="both"/>
        <w:rPr>
          <w:rFonts w:cs="Times New Roman"/>
          <w:bCs/>
          <w:noProof/>
          <w:szCs w:val="28"/>
          <w:lang w:val="en-GB"/>
        </w:rPr>
      </w:pPr>
      <w:r w:rsidRPr="00531B43">
        <w:rPr>
          <w:rFonts w:cs="Times New Roman"/>
          <w:b/>
          <w:noProof/>
          <w:szCs w:val="28"/>
          <w:lang w:val="en-GB"/>
        </w:rPr>
        <w:t>Điề</w:t>
      </w:r>
      <w:r w:rsidR="00341602" w:rsidRPr="00531B43">
        <w:rPr>
          <w:rFonts w:cs="Times New Roman"/>
          <w:b/>
          <w:noProof/>
          <w:szCs w:val="28"/>
          <w:lang w:val="en-GB"/>
        </w:rPr>
        <w:t>u 20</w:t>
      </w:r>
      <w:r w:rsidRPr="00531B43">
        <w:rPr>
          <w:rFonts w:cs="Times New Roman"/>
          <w:b/>
          <w:noProof/>
          <w:szCs w:val="28"/>
          <w:lang w:val="en-GB"/>
        </w:rPr>
        <w:t xml:space="preserve">. </w:t>
      </w:r>
      <w:r w:rsidRPr="00531B43">
        <w:rPr>
          <w:rFonts w:cs="Times New Roman"/>
          <w:b/>
          <w:bCs/>
          <w:noProof/>
          <w:szCs w:val="28"/>
          <w:lang w:val="vi-VN"/>
        </w:rPr>
        <w:t>Nhiệm vụ, quyền hạn của Trưởng ban</w:t>
      </w:r>
      <w:r w:rsidRPr="00531B43">
        <w:rPr>
          <w:rFonts w:cs="Times New Roman"/>
          <w:b/>
          <w:bCs/>
          <w:noProof/>
          <w:szCs w:val="28"/>
          <w:lang w:val="en-GB"/>
        </w:rPr>
        <w:t>, Phó Trưở</w:t>
      </w:r>
      <w:r w:rsidR="00341602" w:rsidRPr="00531B43">
        <w:rPr>
          <w:rFonts w:cs="Times New Roman"/>
          <w:b/>
          <w:bCs/>
          <w:noProof/>
          <w:szCs w:val="28"/>
          <w:lang w:val="en-GB"/>
        </w:rPr>
        <w:t>ng Ban và</w:t>
      </w:r>
      <w:r w:rsidRPr="00531B43">
        <w:rPr>
          <w:rFonts w:cs="Times New Roman"/>
          <w:b/>
          <w:bCs/>
          <w:noProof/>
          <w:szCs w:val="28"/>
          <w:lang w:val="en-GB"/>
        </w:rPr>
        <w:t xml:space="preserve"> </w:t>
      </w:r>
      <w:r w:rsidR="00341602" w:rsidRPr="00531B43">
        <w:rPr>
          <w:rFonts w:cs="Times New Roman"/>
          <w:b/>
          <w:bCs/>
          <w:noProof/>
          <w:szCs w:val="28"/>
          <w:lang w:val="en-GB"/>
        </w:rPr>
        <w:t>các Ủy</w:t>
      </w:r>
      <w:r w:rsidRPr="00531B43">
        <w:rPr>
          <w:rFonts w:cs="Times New Roman"/>
          <w:b/>
          <w:bCs/>
          <w:noProof/>
          <w:szCs w:val="28"/>
          <w:lang w:val="en-GB"/>
        </w:rPr>
        <w:t xml:space="preserve"> viên </w:t>
      </w:r>
      <w:r w:rsidRPr="00531B43">
        <w:rPr>
          <w:rFonts w:cs="Times New Roman"/>
          <w:b/>
          <w:bCs/>
          <w:noProof/>
          <w:szCs w:val="28"/>
          <w:lang w:val="vi-VN"/>
        </w:rPr>
        <w:t>của Hội đồng nhân dân</w:t>
      </w:r>
      <w:r w:rsidRPr="00531B43">
        <w:rPr>
          <w:rFonts w:cs="Times New Roman"/>
          <w:b/>
          <w:noProof/>
          <w:szCs w:val="28"/>
          <w:lang w:val="en-GB"/>
        </w:rPr>
        <w:t xml:space="preserve"> </w:t>
      </w:r>
    </w:p>
    <w:p w14:paraId="49883808" w14:textId="1D2DA653" w:rsidR="0084654E" w:rsidRPr="00531B43" w:rsidRDefault="003C02D9" w:rsidP="00FF4E80">
      <w:pPr>
        <w:spacing w:before="120" w:after="120" w:line="264" w:lineRule="auto"/>
        <w:ind w:firstLine="567"/>
        <w:jc w:val="both"/>
        <w:rPr>
          <w:rFonts w:cs="Times New Roman"/>
          <w:noProof/>
          <w:szCs w:val="28"/>
          <w:lang w:val="vi-VN"/>
        </w:rPr>
      </w:pPr>
      <w:r w:rsidRPr="00531B43">
        <w:rPr>
          <w:rFonts w:cs="Times New Roman"/>
          <w:bCs/>
          <w:noProof/>
          <w:szCs w:val="28"/>
          <w:lang w:val="en-GB"/>
        </w:rPr>
        <w:t xml:space="preserve"> </w:t>
      </w:r>
      <w:r w:rsidR="00585B2D" w:rsidRPr="00531B43">
        <w:rPr>
          <w:rFonts w:cs="Times New Roman"/>
          <w:noProof/>
          <w:szCs w:val="28"/>
          <w:lang w:val="vi-VN"/>
        </w:rPr>
        <w:t xml:space="preserve">1. </w:t>
      </w:r>
      <w:r w:rsidR="0084654E" w:rsidRPr="00531B43">
        <w:rPr>
          <w:rFonts w:cs="Times New Roman"/>
          <w:noProof/>
          <w:szCs w:val="28"/>
          <w:lang w:val="vi-VN"/>
        </w:rPr>
        <w:t>Nhiệm vụ, quyền hạn của Trưởng ban</w:t>
      </w:r>
    </w:p>
    <w:p w14:paraId="0C94F54D" w14:textId="764F2526" w:rsidR="00585B2D" w:rsidRPr="00531B43" w:rsidRDefault="0084654E" w:rsidP="00FF4E80">
      <w:pPr>
        <w:spacing w:before="120" w:after="120" w:line="264" w:lineRule="auto"/>
        <w:ind w:firstLine="567"/>
        <w:jc w:val="both"/>
        <w:rPr>
          <w:rFonts w:cs="Times New Roman"/>
          <w:noProof/>
          <w:szCs w:val="28"/>
          <w:lang w:val="vi-VN"/>
        </w:rPr>
      </w:pPr>
      <w:r w:rsidRPr="00531B43">
        <w:rPr>
          <w:rFonts w:cs="Times New Roman"/>
          <w:noProof/>
          <w:szCs w:val="28"/>
          <w:lang w:val="en-GB"/>
        </w:rPr>
        <w:t xml:space="preserve">a) </w:t>
      </w:r>
      <w:r w:rsidR="00585B2D" w:rsidRPr="00531B43">
        <w:rPr>
          <w:rFonts w:cs="Times New Roman"/>
          <w:noProof/>
          <w:szCs w:val="28"/>
          <w:lang w:val="vi-VN"/>
        </w:rPr>
        <w:t>Thực hiện các nhiệm vụ, quyền hạn theo quy định của luật và quy chế hoạt động của Hội đồng nhân dân.</w:t>
      </w:r>
    </w:p>
    <w:p w14:paraId="4993536E" w14:textId="0F227494" w:rsidR="00585B2D" w:rsidRPr="00531B43" w:rsidRDefault="0084654E" w:rsidP="00FF4E80">
      <w:pPr>
        <w:spacing w:before="120" w:after="120" w:line="264" w:lineRule="auto"/>
        <w:ind w:firstLine="567"/>
        <w:jc w:val="both"/>
        <w:rPr>
          <w:rFonts w:cs="Times New Roman"/>
          <w:noProof/>
          <w:szCs w:val="28"/>
          <w:lang w:val="vi-VN"/>
        </w:rPr>
      </w:pPr>
      <w:r w:rsidRPr="00531B43">
        <w:rPr>
          <w:rFonts w:cs="Times New Roman"/>
          <w:noProof/>
          <w:szCs w:val="28"/>
          <w:lang w:val="en-GB"/>
        </w:rPr>
        <w:t xml:space="preserve">b) </w:t>
      </w:r>
      <w:r w:rsidR="00654FC4" w:rsidRPr="00531B43">
        <w:rPr>
          <w:rFonts w:cs="Times New Roman"/>
          <w:noProof/>
          <w:szCs w:val="28"/>
          <w:lang w:val="en-GB"/>
        </w:rPr>
        <w:t>P</w:t>
      </w:r>
      <w:r w:rsidR="00585B2D" w:rsidRPr="00531B43">
        <w:rPr>
          <w:rFonts w:cs="Times New Roman"/>
          <w:noProof/>
          <w:szCs w:val="28"/>
          <w:lang w:val="vi-VN"/>
        </w:rPr>
        <w:t>hụ trách chung, chỉ đạo, điều hành công việc của Ban và chịu trách nhiệm trước Hội đồng nhân dân, Thường trực Hội đồng nhân dân về hoạt động của Ban.</w:t>
      </w:r>
    </w:p>
    <w:p w14:paraId="5475A417" w14:textId="67F9831F" w:rsidR="00B72319" w:rsidRPr="00531B43" w:rsidRDefault="0084654E" w:rsidP="00FF4E80">
      <w:pPr>
        <w:spacing w:before="120" w:after="120" w:line="264" w:lineRule="auto"/>
        <w:ind w:firstLine="567"/>
        <w:jc w:val="both"/>
        <w:rPr>
          <w:rFonts w:cs="Times New Roman"/>
          <w:noProof/>
          <w:szCs w:val="28"/>
          <w:lang w:val="vi-VN"/>
        </w:rPr>
      </w:pPr>
      <w:r w:rsidRPr="00531B43">
        <w:rPr>
          <w:rFonts w:cs="Times New Roman"/>
          <w:noProof/>
          <w:szCs w:val="28"/>
          <w:lang w:val="en-GB"/>
        </w:rPr>
        <w:t xml:space="preserve">c) </w:t>
      </w:r>
      <w:r w:rsidR="00585B2D" w:rsidRPr="00531B43">
        <w:rPr>
          <w:rFonts w:cs="Times New Roman"/>
          <w:noProof/>
          <w:szCs w:val="28"/>
          <w:lang w:val="vi-VN"/>
        </w:rPr>
        <w:t>Trực tiếp chỉ đạo thực hiện các nhiệm vụ</w:t>
      </w:r>
      <w:r w:rsidR="00470C00" w:rsidRPr="00531B43">
        <w:rPr>
          <w:rFonts w:cs="Times New Roman"/>
          <w:noProof/>
          <w:szCs w:val="28"/>
          <w:lang w:val="vi-VN"/>
        </w:rPr>
        <w:t>,</w:t>
      </w:r>
      <w:r w:rsidR="00585B2D" w:rsidRPr="00531B43">
        <w:rPr>
          <w:rFonts w:cs="Times New Roman"/>
          <w:noProof/>
          <w:szCs w:val="28"/>
          <w:lang w:val="vi-VN"/>
        </w:rPr>
        <w:t xml:space="preserve"> </w:t>
      </w:r>
      <w:r w:rsidR="00470C00" w:rsidRPr="00531B43">
        <w:rPr>
          <w:rFonts w:cs="Times New Roman"/>
          <w:noProof/>
          <w:szCs w:val="28"/>
          <w:lang w:val="vi-VN"/>
        </w:rPr>
        <w:t>điều hành hoạt động của Ban đảm bảo chất lượng, khoa học, hiệu quả.</w:t>
      </w:r>
    </w:p>
    <w:p w14:paraId="11428AF0" w14:textId="3192AC35" w:rsidR="00B72319" w:rsidRPr="00531B43" w:rsidRDefault="00B72319" w:rsidP="00FF4E80">
      <w:pPr>
        <w:spacing w:before="120" w:after="120" w:line="264" w:lineRule="auto"/>
        <w:ind w:firstLine="567"/>
        <w:jc w:val="both"/>
        <w:rPr>
          <w:rFonts w:cs="Times New Roman"/>
          <w:bCs/>
          <w:noProof/>
          <w:szCs w:val="28"/>
          <w:lang w:val="vi-VN"/>
        </w:rPr>
      </w:pPr>
      <w:r w:rsidRPr="00531B43">
        <w:rPr>
          <w:rFonts w:cs="Times New Roman"/>
          <w:bCs/>
          <w:noProof/>
          <w:szCs w:val="28"/>
          <w:lang w:val="en-GB"/>
        </w:rPr>
        <w:t>d) T</w:t>
      </w:r>
      <w:r w:rsidRPr="00531B43">
        <w:rPr>
          <w:rFonts w:cs="Times New Roman"/>
          <w:bCs/>
          <w:noProof/>
          <w:szCs w:val="28"/>
          <w:lang w:val="vi-VN"/>
        </w:rPr>
        <w:t xml:space="preserve">rình bày báo cáo trước Hội đồng nhân dân, Thường trực Hội đồng nhân dân. </w:t>
      </w:r>
    </w:p>
    <w:p w14:paraId="04482579" w14:textId="0051099E" w:rsidR="00B72319" w:rsidRPr="00531B43" w:rsidRDefault="00B72319" w:rsidP="00FF4E80">
      <w:pPr>
        <w:spacing w:before="120" w:after="120" w:line="264" w:lineRule="auto"/>
        <w:ind w:firstLine="567"/>
        <w:jc w:val="both"/>
        <w:rPr>
          <w:rFonts w:cs="Times New Roman"/>
          <w:bCs/>
          <w:noProof/>
          <w:szCs w:val="28"/>
          <w:lang w:val="en-GB"/>
        </w:rPr>
      </w:pPr>
      <w:r w:rsidRPr="00531B43">
        <w:rPr>
          <w:rFonts w:cs="Times New Roman"/>
          <w:bCs/>
          <w:noProof/>
          <w:szCs w:val="28"/>
          <w:lang w:val="en-GB"/>
        </w:rPr>
        <w:t>đ) Cung cấp thông tin về hoạt động của</w:t>
      </w:r>
      <w:r w:rsidRPr="00531B43">
        <w:rPr>
          <w:rFonts w:cs="Times New Roman"/>
          <w:bCs/>
          <w:noProof/>
          <w:szCs w:val="28"/>
          <w:lang w:val="vi-VN"/>
        </w:rPr>
        <w:t xml:space="preserve"> Ban </w:t>
      </w:r>
      <w:r w:rsidRPr="00531B43">
        <w:rPr>
          <w:rFonts w:cs="Times New Roman"/>
          <w:bCs/>
          <w:noProof/>
          <w:szCs w:val="28"/>
          <w:lang w:val="en-GB"/>
        </w:rPr>
        <w:t>cho các cơ quan báo chí (nếu có)</w:t>
      </w:r>
    </w:p>
    <w:p w14:paraId="14303644" w14:textId="2FE50333" w:rsidR="002F49FB" w:rsidRPr="00531B43" w:rsidRDefault="00B72319" w:rsidP="00FF4E80">
      <w:pPr>
        <w:pStyle w:val="ListParagraph"/>
        <w:widowControl w:val="0"/>
        <w:tabs>
          <w:tab w:val="left" w:pos="0"/>
        </w:tabs>
        <w:spacing w:before="120" w:after="120" w:line="264" w:lineRule="auto"/>
        <w:ind w:left="0" w:firstLine="567"/>
        <w:jc w:val="both"/>
        <w:rPr>
          <w:rFonts w:cs="Times New Roman"/>
          <w:bCs/>
          <w:i/>
          <w:noProof/>
          <w:szCs w:val="28"/>
          <w:lang w:val="vi-VN"/>
        </w:rPr>
      </w:pPr>
      <w:r w:rsidRPr="00531B43">
        <w:rPr>
          <w:rFonts w:cs="Times New Roman"/>
          <w:b w:val="0"/>
          <w:bCs/>
          <w:noProof/>
          <w:szCs w:val="28"/>
          <w:lang w:val="en-GB"/>
        </w:rPr>
        <w:t>g</w:t>
      </w:r>
      <w:r w:rsidR="002F49FB" w:rsidRPr="00531B43">
        <w:rPr>
          <w:rFonts w:cs="Times New Roman"/>
          <w:b w:val="0"/>
          <w:bCs/>
          <w:noProof/>
          <w:szCs w:val="28"/>
          <w:lang w:val="en-GB"/>
        </w:rPr>
        <w:t xml:space="preserve">) </w:t>
      </w:r>
      <w:r w:rsidR="00544E2A" w:rsidRPr="00531B43">
        <w:rPr>
          <w:rFonts w:cs="Times New Roman"/>
          <w:b w:val="0"/>
          <w:bCs/>
          <w:noProof/>
          <w:szCs w:val="28"/>
          <w:lang w:val="en-GB"/>
        </w:rPr>
        <w:t>X</w:t>
      </w:r>
      <w:r w:rsidR="002F49FB" w:rsidRPr="00531B43">
        <w:rPr>
          <w:rFonts w:cs="Times New Roman"/>
          <w:b w:val="0"/>
          <w:bCs/>
          <w:noProof/>
          <w:szCs w:val="28"/>
          <w:lang w:val="vi-VN"/>
        </w:rPr>
        <w:t>ử lý công văn đi, đến của Ban.</w:t>
      </w:r>
    </w:p>
    <w:p w14:paraId="0F3A0A6B" w14:textId="02EF44E9" w:rsidR="0084654E" w:rsidRPr="00531B43" w:rsidRDefault="00B72319" w:rsidP="00FF4E80">
      <w:pPr>
        <w:spacing w:before="120" w:after="120" w:line="264" w:lineRule="auto"/>
        <w:ind w:firstLine="567"/>
        <w:jc w:val="both"/>
        <w:rPr>
          <w:rFonts w:cs="Times New Roman"/>
          <w:noProof/>
          <w:szCs w:val="28"/>
          <w:lang w:val="en-GB"/>
        </w:rPr>
      </w:pPr>
      <w:r w:rsidRPr="00531B43">
        <w:rPr>
          <w:rFonts w:cs="Times New Roman"/>
          <w:noProof/>
          <w:szCs w:val="28"/>
          <w:lang w:val="en-GB"/>
        </w:rPr>
        <w:t>h</w:t>
      </w:r>
      <w:r w:rsidR="002F49FB" w:rsidRPr="00531B43">
        <w:rPr>
          <w:rFonts w:cs="Times New Roman"/>
          <w:noProof/>
          <w:szCs w:val="28"/>
          <w:lang w:val="en-GB"/>
        </w:rPr>
        <w:t xml:space="preserve">) </w:t>
      </w:r>
      <w:r w:rsidR="005B0E34" w:rsidRPr="00531B43">
        <w:rPr>
          <w:rFonts w:cs="Times New Roman"/>
          <w:noProof/>
          <w:szCs w:val="28"/>
          <w:lang w:val="en-GB"/>
        </w:rPr>
        <w:t>T</w:t>
      </w:r>
      <w:r w:rsidR="002F49FB" w:rsidRPr="00531B43">
        <w:rPr>
          <w:rFonts w:cs="Times New Roman"/>
          <w:noProof/>
          <w:szCs w:val="28"/>
          <w:lang w:val="vi-VN"/>
        </w:rPr>
        <w:t>hay mặt ký văn bản của Ban</w:t>
      </w:r>
      <w:r w:rsidR="002F49FB" w:rsidRPr="00531B43">
        <w:rPr>
          <w:rFonts w:cs="Times New Roman"/>
          <w:noProof/>
          <w:szCs w:val="28"/>
          <w:lang w:val="en-GB"/>
        </w:rPr>
        <w:t>.</w:t>
      </w:r>
    </w:p>
    <w:p w14:paraId="435C4D8D" w14:textId="6F0EEDBF" w:rsidR="00585B2D" w:rsidRPr="00531B43" w:rsidRDefault="0084654E" w:rsidP="00FF4E80">
      <w:pPr>
        <w:spacing w:before="120" w:after="120" w:line="264" w:lineRule="auto"/>
        <w:ind w:firstLine="567"/>
        <w:jc w:val="both"/>
        <w:rPr>
          <w:rFonts w:cs="Times New Roman"/>
          <w:noProof/>
          <w:szCs w:val="28"/>
          <w:lang w:val="vi-VN"/>
        </w:rPr>
      </w:pPr>
      <w:r w:rsidRPr="00531B43">
        <w:rPr>
          <w:rFonts w:cs="Times New Roman"/>
          <w:noProof/>
          <w:szCs w:val="28"/>
          <w:lang w:val="en-GB"/>
        </w:rPr>
        <w:t>2.</w:t>
      </w:r>
      <w:r w:rsidR="00585B2D" w:rsidRPr="00531B43">
        <w:rPr>
          <w:rFonts w:cs="Times New Roman"/>
          <w:noProof/>
          <w:szCs w:val="28"/>
          <w:lang w:val="vi-VN"/>
        </w:rPr>
        <w:t xml:space="preserve"> Nhiệm vụ, quyền hạn của Phó Trưởng ban </w:t>
      </w:r>
    </w:p>
    <w:p w14:paraId="76F9FA99" w14:textId="25A0DF51" w:rsidR="00654FC4" w:rsidRPr="00531B43" w:rsidRDefault="00654FC4" w:rsidP="00FF4E80">
      <w:pPr>
        <w:shd w:val="clear" w:color="auto" w:fill="FFFFFF"/>
        <w:spacing w:before="120" w:after="120" w:line="264" w:lineRule="auto"/>
        <w:ind w:right="-32" w:firstLine="567"/>
        <w:jc w:val="both"/>
        <w:rPr>
          <w:rFonts w:cs="Times New Roman"/>
          <w:noProof/>
          <w:szCs w:val="28"/>
          <w:lang w:val="vi-VN"/>
        </w:rPr>
      </w:pPr>
      <w:r w:rsidRPr="00531B43">
        <w:rPr>
          <w:rFonts w:cs="Times New Roman"/>
          <w:noProof/>
          <w:szCs w:val="28"/>
          <w:lang w:val="vi-VN"/>
        </w:rPr>
        <w:t>a) Thực hiện nhiệm vụ</w:t>
      </w:r>
      <w:r w:rsidRPr="00531B43">
        <w:rPr>
          <w:rFonts w:cs="Times New Roman"/>
          <w:noProof/>
          <w:szCs w:val="28"/>
          <w:lang w:val="en-GB"/>
        </w:rPr>
        <w:t>,</w:t>
      </w:r>
      <w:r w:rsidRPr="00531B43">
        <w:rPr>
          <w:rFonts w:cs="Times New Roman"/>
          <w:noProof/>
          <w:szCs w:val="28"/>
          <w:lang w:val="vi-VN"/>
        </w:rPr>
        <w:t xml:space="preserve"> quyền hạn theo phân công của </w:t>
      </w:r>
      <w:r w:rsidRPr="00531B43">
        <w:rPr>
          <w:rFonts w:cs="Times New Roman"/>
          <w:noProof/>
          <w:szCs w:val="28"/>
          <w:lang w:val="en-GB"/>
        </w:rPr>
        <w:t>Trưởng Ban</w:t>
      </w:r>
      <w:r w:rsidR="008A3F2D" w:rsidRPr="00531B43">
        <w:rPr>
          <w:rFonts w:cs="Times New Roman"/>
          <w:noProof/>
          <w:szCs w:val="28"/>
          <w:lang w:val="en-GB"/>
        </w:rPr>
        <w:t>.</w:t>
      </w:r>
    </w:p>
    <w:p w14:paraId="15EE3A10" w14:textId="7AA8A5F6" w:rsidR="00654FC4" w:rsidRPr="00531B43" w:rsidRDefault="00654FC4" w:rsidP="00FF4E80">
      <w:pPr>
        <w:spacing w:before="120" w:after="120" w:line="264" w:lineRule="auto"/>
        <w:ind w:firstLine="567"/>
        <w:jc w:val="both"/>
        <w:rPr>
          <w:rFonts w:cs="Times New Roman"/>
          <w:noProof/>
          <w:szCs w:val="28"/>
          <w:lang w:val="en-GB"/>
        </w:rPr>
      </w:pPr>
      <w:r w:rsidRPr="00531B43">
        <w:rPr>
          <w:rFonts w:cs="Times New Roman"/>
          <w:noProof/>
          <w:szCs w:val="28"/>
          <w:lang w:val="vi-VN"/>
        </w:rPr>
        <w:t xml:space="preserve">b) Chịu trách nhiệm trước </w:t>
      </w:r>
      <w:r w:rsidRPr="00531B43">
        <w:rPr>
          <w:rFonts w:cs="Times New Roman"/>
          <w:noProof/>
          <w:szCs w:val="28"/>
          <w:lang w:val="en-GB"/>
        </w:rPr>
        <w:t>Trưởng Ban</w:t>
      </w:r>
      <w:r w:rsidR="00AA788B" w:rsidRPr="00531B43">
        <w:rPr>
          <w:rFonts w:cs="Times New Roman"/>
          <w:noProof/>
          <w:szCs w:val="28"/>
          <w:lang w:val="en-GB"/>
        </w:rPr>
        <w:t xml:space="preserve"> và Ban của Hội đồng nhân dân</w:t>
      </w:r>
      <w:r w:rsidRPr="00531B43">
        <w:rPr>
          <w:rFonts w:cs="Times New Roman"/>
          <w:noProof/>
          <w:szCs w:val="28"/>
          <w:lang w:val="en-GB"/>
        </w:rPr>
        <w:t xml:space="preserve"> </w:t>
      </w:r>
      <w:r w:rsidRPr="00531B43">
        <w:rPr>
          <w:rFonts w:cs="Times New Roman"/>
          <w:noProof/>
          <w:szCs w:val="28"/>
          <w:lang w:val="vi-VN"/>
        </w:rPr>
        <w:t>về những nhiệm vụ được phân công.</w:t>
      </w:r>
    </w:p>
    <w:bookmarkEnd w:id="14"/>
    <w:p w14:paraId="0EEF3C2D" w14:textId="303348AE" w:rsidR="00585B2D" w:rsidRPr="00531B43" w:rsidRDefault="00654FC4" w:rsidP="00FF4E80">
      <w:pPr>
        <w:widowControl w:val="0"/>
        <w:tabs>
          <w:tab w:val="left" w:pos="0"/>
        </w:tabs>
        <w:spacing w:before="120" w:after="120" w:line="264" w:lineRule="auto"/>
        <w:jc w:val="both"/>
        <w:rPr>
          <w:rFonts w:cs="Times New Roman"/>
          <w:noProof/>
          <w:spacing w:val="-4"/>
          <w:szCs w:val="28"/>
          <w:lang w:val="vi-VN"/>
        </w:rPr>
      </w:pPr>
      <w:r w:rsidRPr="00531B43">
        <w:rPr>
          <w:rFonts w:cs="Times New Roman"/>
          <w:noProof/>
          <w:szCs w:val="28"/>
          <w:lang w:val="en-GB"/>
        </w:rPr>
        <w:lastRenderedPageBreak/>
        <w:t xml:space="preserve">        </w:t>
      </w:r>
      <w:r w:rsidR="00AD181A" w:rsidRPr="00531B43">
        <w:rPr>
          <w:rFonts w:cs="Times New Roman"/>
          <w:noProof/>
          <w:szCs w:val="28"/>
          <w:lang w:val="en-GB"/>
        </w:rPr>
        <w:t xml:space="preserve">3. </w:t>
      </w:r>
      <w:r w:rsidR="00585B2D" w:rsidRPr="00531B43">
        <w:rPr>
          <w:rFonts w:cs="Times New Roman"/>
          <w:noProof/>
          <w:spacing w:val="-4"/>
          <w:szCs w:val="28"/>
          <w:lang w:val="vi-VN"/>
        </w:rPr>
        <w:t>Nhiệm vụ, quyền hạn của Ủy viên</w:t>
      </w:r>
      <w:r w:rsidRPr="00531B43">
        <w:rPr>
          <w:rFonts w:cs="Times New Roman"/>
          <w:noProof/>
          <w:spacing w:val="-4"/>
          <w:szCs w:val="28"/>
          <w:lang w:val="en-GB"/>
        </w:rPr>
        <w:t xml:space="preserve"> Ban của Hội đồng nhân dân </w:t>
      </w:r>
    </w:p>
    <w:p w14:paraId="0D8B73BE" w14:textId="242B0CEA" w:rsidR="00654FC4" w:rsidRPr="00531B43" w:rsidRDefault="00AD181A" w:rsidP="00FF4E80">
      <w:pPr>
        <w:spacing w:before="120" w:after="120" w:line="264" w:lineRule="auto"/>
        <w:ind w:firstLine="567"/>
        <w:jc w:val="both"/>
        <w:rPr>
          <w:rFonts w:cs="Times New Roman"/>
          <w:noProof/>
          <w:szCs w:val="28"/>
          <w:lang w:val="en-GB"/>
        </w:rPr>
      </w:pPr>
      <w:r w:rsidRPr="00531B43">
        <w:rPr>
          <w:rFonts w:cs="Times New Roman"/>
          <w:noProof/>
          <w:szCs w:val="28"/>
          <w:lang w:val="en-GB"/>
        </w:rPr>
        <w:t>a)</w:t>
      </w:r>
      <w:r w:rsidR="00585B2D" w:rsidRPr="00531B43">
        <w:rPr>
          <w:rFonts w:cs="Times New Roman"/>
          <w:noProof/>
          <w:szCs w:val="28"/>
          <w:lang w:val="vi-VN"/>
        </w:rPr>
        <w:t xml:space="preserve"> </w:t>
      </w:r>
      <w:r w:rsidR="00AA788B" w:rsidRPr="00531B43">
        <w:rPr>
          <w:rFonts w:cs="Times New Roman"/>
          <w:noProof/>
          <w:szCs w:val="28"/>
          <w:lang w:val="en-GB"/>
        </w:rPr>
        <w:t>Ủy viên Ban có trách nhiệm t</w:t>
      </w:r>
      <w:r w:rsidR="00585B2D" w:rsidRPr="00531B43">
        <w:rPr>
          <w:rFonts w:cs="Times New Roman"/>
          <w:noProof/>
          <w:szCs w:val="28"/>
          <w:lang w:val="vi-VN"/>
        </w:rPr>
        <w:t xml:space="preserve">hực hiện </w:t>
      </w:r>
      <w:r w:rsidR="00654FC4" w:rsidRPr="00531B43">
        <w:rPr>
          <w:rFonts w:cs="Times New Roman"/>
          <w:noProof/>
          <w:szCs w:val="28"/>
          <w:lang w:val="en-GB"/>
        </w:rPr>
        <w:t xml:space="preserve">đầy đủ </w:t>
      </w:r>
      <w:r w:rsidR="00AA788B" w:rsidRPr="00531B43">
        <w:rPr>
          <w:rFonts w:cs="Times New Roman"/>
          <w:noProof/>
          <w:szCs w:val="28"/>
          <w:lang w:val="en-GB"/>
        </w:rPr>
        <w:t>nhiệm vụ, quyền hạn</w:t>
      </w:r>
      <w:r w:rsidR="00654FC4" w:rsidRPr="00531B43">
        <w:rPr>
          <w:rFonts w:cs="Times New Roman"/>
          <w:noProof/>
          <w:szCs w:val="28"/>
          <w:lang w:val="en-GB"/>
        </w:rPr>
        <w:t xml:space="preserve"> của </w:t>
      </w:r>
      <w:r w:rsidR="00AA788B" w:rsidRPr="00531B43">
        <w:rPr>
          <w:rFonts w:cs="Times New Roman"/>
          <w:noProof/>
          <w:szCs w:val="28"/>
          <w:lang w:val="en-GB"/>
        </w:rPr>
        <w:t xml:space="preserve">Ban </w:t>
      </w:r>
      <w:r w:rsidR="00654FC4" w:rsidRPr="00531B43">
        <w:rPr>
          <w:rFonts w:cs="Times New Roman"/>
          <w:noProof/>
          <w:szCs w:val="28"/>
          <w:lang w:val="en-GB"/>
        </w:rPr>
        <w:t>Hội đồng nhân dân theo quy định</w:t>
      </w:r>
      <w:r w:rsidR="00AA788B" w:rsidRPr="00531B43">
        <w:rPr>
          <w:rFonts w:cs="Times New Roman"/>
          <w:noProof/>
          <w:szCs w:val="28"/>
          <w:lang w:val="en-GB"/>
        </w:rPr>
        <w:t xml:space="preserve"> của pháp luật.</w:t>
      </w:r>
    </w:p>
    <w:p w14:paraId="5231942C" w14:textId="1CD538D4" w:rsidR="009654F8" w:rsidRPr="00531B43" w:rsidRDefault="00654FC4" w:rsidP="00FF4E80">
      <w:pPr>
        <w:spacing w:before="120" w:after="120" w:line="264" w:lineRule="auto"/>
        <w:ind w:firstLine="567"/>
        <w:jc w:val="both"/>
        <w:rPr>
          <w:rFonts w:cs="Times New Roman"/>
          <w:noProof/>
          <w:szCs w:val="28"/>
          <w:lang w:val="en-GB"/>
        </w:rPr>
      </w:pPr>
      <w:r w:rsidRPr="00531B43">
        <w:rPr>
          <w:rFonts w:cs="Times New Roman"/>
          <w:noProof/>
          <w:szCs w:val="28"/>
          <w:lang w:val="en-GB"/>
        </w:rPr>
        <w:t>b) Tuân thủ sự chỉ đạo, điề</w:t>
      </w:r>
      <w:r w:rsidR="005B0E34" w:rsidRPr="00531B43">
        <w:rPr>
          <w:rFonts w:cs="Times New Roman"/>
          <w:noProof/>
          <w:szCs w:val="28"/>
          <w:lang w:val="en-GB"/>
        </w:rPr>
        <w:t>u hành</w:t>
      </w:r>
      <w:r w:rsidRPr="00531B43">
        <w:rPr>
          <w:rFonts w:cs="Times New Roman"/>
          <w:noProof/>
          <w:szCs w:val="28"/>
          <w:lang w:val="en-GB"/>
        </w:rPr>
        <w:t xml:space="preserve"> của Trưởng ban, Phó Trưởng ban và chịu trách nhiệm</w:t>
      </w:r>
      <w:r w:rsidR="00AA788B" w:rsidRPr="00531B43">
        <w:rPr>
          <w:rFonts w:cs="Times New Roman"/>
          <w:noProof/>
          <w:szCs w:val="28"/>
          <w:lang w:val="en-GB"/>
        </w:rPr>
        <w:t xml:space="preserve"> cá nhân trước Ban và Trưởng ban, Phó Trưởng ban</w:t>
      </w:r>
      <w:r w:rsidRPr="00531B43">
        <w:rPr>
          <w:rFonts w:cs="Times New Roman"/>
          <w:noProof/>
          <w:szCs w:val="28"/>
          <w:lang w:val="en-GB"/>
        </w:rPr>
        <w:t xml:space="preserve"> về việc thực hiện nhiệm vụ được </w:t>
      </w:r>
      <w:r w:rsidR="00AA788B" w:rsidRPr="00531B43">
        <w:rPr>
          <w:rFonts w:cs="Times New Roman"/>
          <w:noProof/>
          <w:szCs w:val="28"/>
          <w:lang w:val="en-GB"/>
        </w:rPr>
        <w:t>phân công</w:t>
      </w:r>
      <w:r w:rsidRPr="00531B43">
        <w:rPr>
          <w:rFonts w:cs="Times New Roman"/>
          <w:noProof/>
          <w:szCs w:val="28"/>
          <w:lang w:val="en-GB"/>
        </w:rPr>
        <w:t>.</w:t>
      </w:r>
    </w:p>
    <w:p w14:paraId="4E1F8052" w14:textId="0F20E451" w:rsidR="00585B2D" w:rsidRPr="00531B43" w:rsidRDefault="009654F8" w:rsidP="00FF4E80">
      <w:pPr>
        <w:spacing w:before="120" w:after="120" w:line="264" w:lineRule="auto"/>
        <w:ind w:firstLine="567"/>
        <w:rPr>
          <w:rFonts w:cs="Times New Roman"/>
          <w:bCs/>
          <w:noProof/>
          <w:szCs w:val="28"/>
          <w:lang w:val="vi-VN"/>
        </w:rPr>
      </w:pPr>
      <w:r w:rsidRPr="00531B43">
        <w:rPr>
          <w:rFonts w:cs="Times New Roman"/>
          <w:b/>
          <w:bCs/>
          <w:noProof/>
          <w:szCs w:val="28"/>
          <w:lang w:val="en-GB"/>
        </w:rPr>
        <w:t>Điề</w:t>
      </w:r>
      <w:r w:rsidR="005B0E34" w:rsidRPr="00531B43">
        <w:rPr>
          <w:rFonts w:cs="Times New Roman"/>
          <w:b/>
          <w:bCs/>
          <w:noProof/>
          <w:szCs w:val="28"/>
          <w:lang w:val="en-GB"/>
        </w:rPr>
        <w:t>u 21</w:t>
      </w:r>
      <w:r w:rsidRPr="00531B43">
        <w:rPr>
          <w:rFonts w:cs="Times New Roman"/>
          <w:b/>
          <w:bCs/>
          <w:noProof/>
          <w:szCs w:val="28"/>
          <w:lang w:val="en-GB"/>
        </w:rPr>
        <w:t xml:space="preserve">. </w:t>
      </w:r>
      <w:r w:rsidR="00585B2D" w:rsidRPr="00531B43">
        <w:rPr>
          <w:rFonts w:cs="Times New Roman"/>
          <w:b/>
          <w:bCs/>
          <w:noProof/>
          <w:szCs w:val="28"/>
          <w:lang w:val="vi-VN"/>
        </w:rPr>
        <w:t xml:space="preserve">Phiên họp toàn thể Ban của Hội đồng nhân dân </w:t>
      </w:r>
    </w:p>
    <w:p w14:paraId="420FA70A" w14:textId="01557E29" w:rsidR="00733477" w:rsidRPr="00531B43" w:rsidRDefault="009654F8" w:rsidP="00FF4E80">
      <w:pPr>
        <w:spacing w:before="120" w:after="120" w:line="264" w:lineRule="auto"/>
        <w:ind w:firstLine="567"/>
        <w:jc w:val="both"/>
        <w:rPr>
          <w:rFonts w:cs="Times New Roman"/>
          <w:noProof/>
          <w:szCs w:val="28"/>
          <w:lang w:val="en-GB"/>
        </w:rPr>
      </w:pPr>
      <w:r w:rsidRPr="00531B43">
        <w:rPr>
          <w:rFonts w:cs="Times New Roman"/>
          <w:noProof/>
          <w:szCs w:val="28"/>
          <w:lang w:val="en-GB"/>
        </w:rPr>
        <w:t xml:space="preserve">1. </w:t>
      </w:r>
      <w:r w:rsidR="00585B2D" w:rsidRPr="00531B43">
        <w:rPr>
          <w:rFonts w:cs="Times New Roman"/>
          <w:noProof/>
          <w:szCs w:val="28"/>
          <w:lang w:val="en-GB"/>
        </w:rPr>
        <w:t>Trưởng Ban của Hội đồng nhân dân</w:t>
      </w:r>
      <w:r w:rsidRPr="00531B43">
        <w:rPr>
          <w:rFonts w:cs="Times New Roman"/>
          <w:noProof/>
          <w:szCs w:val="28"/>
          <w:lang w:val="en-GB"/>
        </w:rPr>
        <w:t xml:space="preserve"> quyết định</w:t>
      </w:r>
      <w:r w:rsidR="00585B2D" w:rsidRPr="00531B43">
        <w:rPr>
          <w:rFonts w:cs="Times New Roman"/>
          <w:noProof/>
          <w:szCs w:val="28"/>
          <w:lang w:val="en-GB"/>
        </w:rPr>
        <w:t xml:space="preserve"> triệu tập phiên họp toàn thể để </w:t>
      </w:r>
      <w:r w:rsidR="007134DE" w:rsidRPr="00531B43">
        <w:rPr>
          <w:rFonts w:cs="Times New Roman"/>
          <w:noProof/>
          <w:szCs w:val="28"/>
          <w:lang w:val="en-GB"/>
        </w:rPr>
        <w:t xml:space="preserve">xem xét, quyết định các nội dung thuộc thẩm quyền </w:t>
      </w:r>
      <w:r w:rsidR="008A3F2D" w:rsidRPr="00531B43">
        <w:rPr>
          <w:rFonts w:cs="Times New Roman"/>
          <w:noProof/>
          <w:szCs w:val="28"/>
          <w:lang w:val="en-GB"/>
        </w:rPr>
        <w:t>hoặc các nội dung</w:t>
      </w:r>
      <w:r w:rsidR="002F49FB" w:rsidRPr="00531B43">
        <w:rPr>
          <w:rFonts w:cs="Times New Roman"/>
          <w:noProof/>
          <w:szCs w:val="28"/>
          <w:lang w:val="en-GB"/>
        </w:rPr>
        <w:t xml:space="preserve"> theo</w:t>
      </w:r>
      <w:r w:rsidR="007134DE" w:rsidRPr="00531B43">
        <w:rPr>
          <w:rFonts w:cs="Times New Roman"/>
          <w:noProof/>
          <w:szCs w:val="28"/>
          <w:lang w:val="en-GB"/>
        </w:rPr>
        <w:t xml:space="preserve"> phân công của Thường trực Hội đồng nhân dân</w:t>
      </w:r>
      <w:r w:rsidR="002F49FB" w:rsidRPr="00531B43">
        <w:rPr>
          <w:rFonts w:cs="Times New Roman"/>
          <w:noProof/>
          <w:szCs w:val="28"/>
          <w:lang w:val="en-GB"/>
        </w:rPr>
        <w:t xml:space="preserve">; phân công Phó Trưởng ban, Ủy viên </w:t>
      </w:r>
      <w:r w:rsidR="008A3F2D" w:rsidRPr="00531B43">
        <w:rPr>
          <w:rFonts w:cs="Times New Roman"/>
          <w:noProof/>
          <w:szCs w:val="28"/>
          <w:lang w:val="en-GB"/>
        </w:rPr>
        <w:t xml:space="preserve">của Ban </w:t>
      </w:r>
      <w:r w:rsidR="00733477" w:rsidRPr="00531B43">
        <w:rPr>
          <w:rFonts w:cs="Times New Roman"/>
          <w:noProof/>
          <w:szCs w:val="28"/>
          <w:lang w:val="en-GB"/>
        </w:rPr>
        <w:t>dự thảo</w:t>
      </w:r>
      <w:r w:rsidR="002F49FB" w:rsidRPr="00531B43">
        <w:rPr>
          <w:rFonts w:cs="Times New Roman"/>
          <w:noProof/>
          <w:szCs w:val="28"/>
          <w:lang w:val="en-GB"/>
        </w:rPr>
        <w:t xml:space="preserve"> nội dung </w:t>
      </w:r>
      <w:r w:rsidR="00733477" w:rsidRPr="00531B43">
        <w:rPr>
          <w:rFonts w:cs="Times New Roman"/>
          <w:noProof/>
          <w:szCs w:val="28"/>
          <w:lang w:val="en-GB"/>
        </w:rPr>
        <w:t>trình phiên họp toàn thể của Ban hoặc chuẩn bị ý kiến của Ban trả lời các cơ quan.</w:t>
      </w:r>
    </w:p>
    <w:p w14:paraId="392F1E6E" w14:textId="0EBB35DF" w:rsidR="00733477" w:rsidRPr="00531B43" w:rsidRDefault="00733477" w:rsidP="00FF4E80">
      <w:pPr>
        <w:spacing w:before="120" w:after="120" w:line="264" w:lineRule="auto"/>
        <w:ind w:firstLine="567"/>
        <w:jc w:val="both"/>
        <w:rPr>
          <w:rFonts w:cs="Times New Roman"/>
          <w:noProof/>
          <w:spacing w:val="-6"/>
          <w:szCs w:val="28"/>
          <w:lang w:val="en-GB"/>
        </w:rPr>
      </w:pPr>
      <w:r w:rsidRPr="00531B43">
        <w:rPr>
          <w:rFonts w:cs="Times New Roman"/>
          <w:noProof/>
          <w:spacing w:val="-6"/>
          <w:szCs w:val="28"/>
          <w:lang w:val="en-GB"/>
        </w:rPr>
        <w:t>2. Trình tự tổ chức phiên họp Ban tương tự như trình tự tổ chức phiên họp của Thường trực Hội đồng nhân dân được quy định tại khoản 4 Điề</w:t>
      </w:r>
      <w:r w:rsidR="005B0E34" w:rsidRPr="00531B43">
        <w:rPr>
          <w:rFonts w:cs="Times New Roman"/>
          <w:noProof/>
          <w:spacing w:val="-6"/>
          <w:szCs w:val="28"/>
          <w:lang w:val="en-GB"/>
        </w:rPr>
        <w:t>u 15</w:t>
      </w:r>
      <w:r w:rsidRPr="00531B43">
        <w:rPr>
          <w:rFonts w:cs="Times New Roman"/>
          <w:noProof/>
          <w:spacing w:val="-6"/>
          <w:szCs w:val="28"/>
          <w:lang w:val="en-GB"/>
        </w:rPr>
        <w:t xml:space="preserve"> của Quy chế này.</w:t>
      </w:r>
    </w:p>
    <w:p w14:paraId="49BD1B36" w14:textId="3372F090" w:rsidR="00733477" w:rsidRPr="00531B43" w:rsidRDefault="00B72319" w:rsidP="00FF4E80">
      <w:pPr>
        <w:spacing w:before="120" w:after="120" w:line="264" w:lineRule="auto"/>
        <w:ind w:firstLine="567"/>
        <w:jc w:val="both"/>
        <w:rPr>
          <w:rFonts w:cs="Times New Roman"/>
          <w:noProof/>
          <w:szCs w:val="28"/>
          <w:lang w:val="vi-VN"/>
        </w:rPr>
      </w:pPr>
      <w:r w:rsidRPr="00531B43">
        <w:rPr>
          <w:rFonts w:cs="Times New Roman"/>
          <w:noProof/>
          <w:szCs w:val="28"/>
          <w:lang w:val="en-GB"/>
        </w:rPr>
        <w:t>3</w:t>
      </w:r>
      <w:r w:rsidR="00585B2D" w:rsidRPr="00531B43">
        <w:rPr>
          <w:rFonts w:cs="Times New Roman"/>
          <w:noProof/>
          <w:szCs w:val="28"/>
          <w:lang w:val="vi-VN"/>
        </w:rPr>
        <w:t xml:space="preserve">. </w:t>
      </w:r>
      <w:r w:rsidR="00733477" w:rsidRPr="00531B43">
        <w:rPr>
          <w:rFonts w:cs="Times New Roman"/>
          <w:noProof/>
          <w:szCs w:val="28"/>
          <w:lang w:val="en-GB"/>
        </w:rPr>
        <w:t xml:space="preserve">Căn cứ kết luận phiên họp toàn thể của Ban, </w:t>
      </w:r>
      <w:r w:rsidR="00BB3DAF" w:rsidRPr="00531B43">
        <w:rPr>
          <w:rFonts w:cs="Times New Roman"/>
          <w:noProof/>
          <w:szCs w:val="28"/>
          <w:lang w:val="vi-VN"/>
        </w:rPr>
        <w:t>Trưởng Ban phân công Phó Trưởng ban</w:t>
      </w:r>
      <w:r w:rsidR="00733477" w:rsidRPr="00531B43">
        <w:rPr>
          <w:rFonts w:cs="Times New Roman"/>
          <w:noProof/>
          <w:szCs w:val="28"/>
          <w:lang w:val="en-GB"/>
        </w:rPr>
        <w:t xml:space="preserve"> hoặc</w:t>
      </w:r>
      <w:r w:rsidR="00BB3DAF" w:rsidRPr="00531B43">
        <w:rPr>
          <w:rFonts w:cs="Times New Roman"/>
          <w:noProof/>
          <w:szCs w:val="28"/>
          <w:lang w:val="vi-VN"/>
        </w:rPr>
        <w:t xml:space="preserve"> Ủy viên </w:t>
      </w:r>
      <w:r w:rsidR="00733477" w:rsidRPr="00531B43">
        <w:rPr>
          <w:rFonts w:cs="Times New Roman"/>
          <w:noProof/>
          <w:szCs w:val="28"/>
          <w:lang w:val="en-GB"/>
        </w:rPr>
        <w:t xml:space="preserve">Ban </w:t>
      </w:r>
      <w:r w:rsidR="00BB3DAF" w:rsidRPr="00531B43">
        <w:rPr>
          <w:rFonts w:cs="Times New Roman"/>
          <w:noProof/>
          <w:szCs w:val="28"/>
          <w:lang w:val="vi-VN"/>
        </w:rPr>
        <w:t>chủ trì</w:t>
      </w:r>
      <w:r w:rsidR="00733477" w:rsidRPr="00531B43">
        <w:rPr>
          <w:rFonts w:cs="Times New Roman"/>
          <w:noProof/>
          <w:szCs w:val="28"/>
          <w:lang w:val="en-GB"/>
        </w:rPr>
        <w:t xml:space="preserve"> phối hợp với </w:t>
      </w:r>
      <w:r w:rsidR="00E62C3F" w:rsidRPr="00531B43">
        <w:rPr>
          <w:rFonts w:cs="Times New Roman"/>
          <w:noProof/>
          <w:spacing w:val="-4"/>
          <w:szCs w:val="28"/>
          <w:lang w:val="en-GB"/>
        </w:rPr>
        <w:t>Văn phòng Hội đồng nhân dân và Ủy ban nhân dân</w:t>
      </w:r>
      <w:r w:rsidR="00733477" w:rsidRPr="00531B43">
        <w:rPr>
          <w:rFonts w:cs="Times New Roman"/>
          <w:noProof/>
          <w:szCs w:val="28"/>
          <w:lang w:val="en-GB"/>
        </w:rPr>
        <w:t xml:space="preserve"> hoàn thiện dự thảo các văn bản đã cho ý kiến theo nội dung phiên họp theo thẩm quyền, trình Trưởng Ban xem xét, quyết định.</w:t>
      </w:r>
    </w:p>
    <w:p w14:paraId="61AD8622" w14:textId="1967996B" w:rsidR="00585B2D" w:rsidRPr="00531B43" w:rsidRDefault="00585B2D" w:rsidP="00657E02">
      <w:pPr>
        <w:tabs>
          <w:tab w:val="left" w:pos="0"/>
        </w:tabs>
        <w:spacing w:after="0" w:line="264" w:lineRule="auto"/>
        <w:jc w:val="center"/>
        <w:rPr>
          <w:rFonts w:cs="Times New Roman"/>
          <w:b/>
          <w:noProof/>
          <w:szCs w:val="28"/>
          <w:lang w:val="vi-VN"/>
        </w:rPr>
      </w:pPr>
      <w:r w:rsidRPr="00531B43">
        <w:rPr>
          <w:rFonts w:cs="Times New Roman"/>
          <w:b/>
          <w:noProof/>
          <w:szCs w:val="28"/>
          <w:lang w:val="vi-VN"/>
        </w:rPr>
        <w:t>CHƯƠNG V</w:t>
      </w:r>
    </w:p>
    <w:p w14:paraId="3F1DE68F" w14:textId="01F2D82A" w:rsidR="00657E02" w:rsidRPr="00531B43" w:rsidRDefault="00585B2D" w:rsidP="00657E02">
      <w:pPr>
        <w:tabs>
          <w:tab w:val="left" w:pos="0"/>
        </w:tabs>
        <w:spacing w:after="0" w:line="264" w:lineRule="auto"/>
        <w:jc w:val="center"/>
        <w:rPr>
          <w:rFonts w:cs="Times New Roman"/>
          <w:b/>
          <w:noProof/>
          <w:szCs w:val="28"/>
          <w:lang w:val="vi-VN"/>
        </w:rPr>
      </w:pPr>
      <w:r w:rsidRPr="00531B43">
        <w:rPr>
          <w:rFonts w:cs="Times New Roman"/>
          <w:b/>
          <w:noProof/>
          <w:szCs w:val="28"/>
          <w:lang w:val="vi-VN"/>
        </w:rPr>
        <w:t xml:space="preserve">TỔ ĐẠI BIỂU HỘI ĐỒNG NHÂN DÂN </w:t>
      </w:r>
    </w:p>
    <w:p w14:paraId="5C5B6AF8" w14:textId="77777777" w:rsidR="001045D6" w:rsidRPr="00531B43" w:rsidRDefault="001045D6" w:rsidP="00657E02">
      <w:pPr>
        <w:tabs>
          <w:tab w:val="left" w:pos="0"/>
        </w:tabs>
        <w:spacing w:after="0" w:line="264" w:lineRule="auto"/>
        <w:jc w:val="center"/>
        <w:rPr>
          <w:rFonts w:cs="Times New Roman"/>
          <w:b/>
          <w:noProof/>
          <w:szCs w:val="28"/>
        </w:rPr>
      </w:pPr>
    </w:p>
    <w:p w14:paraId="097301A8" w14:textId="365A3E89" w:rsidR="00FF4E80" w:rsidRPr="00531B43" w:rsidRDefault="00FF4E80" w:rsidP="00657E02">
      <w:pPr>
        <w:tabs>
          <w:tab w:val="left" w:pos="0"/>
        </w:tabs>
        <w:spacing w:after="0" w:line="264" w:lineRule="auto"/>
        <w:ind w:firstLine="567"/>
        <w:rPr>
          <w:rFonts w:cs="Times New Roman"/>
          <w:b/>
          <w:noProof/>
          <w:szCs w:val="28"/>
        </w:rPr>
      </w:pPr>
      <w:r w:rsidRPr="00531B43">
        <w:rPr>
          <w:rFonts w:cs="Times New Roman"/>
          <w:b/>
          <w:bCs/>
          <w:noProof/>
          <w:szCs w:val="28"/>
          <w:lang w:val="en-GB"/>
        </w:rPr>
        <w:t>Điều 22.</w:t>
      </w:r>
      <w:r w:rsidRPr="00531B43">
        <w:rPr>
          <w:rFonts w:cs="Times New Roman"/>
          <w:bCs/>
          <w:noProof/>
          <w:szCs w:val="28"/>
          <w:lang w:val="en-GB"/>
        </w:rPr>
        <w:t xml:space="preserve"> </w:t>
      </w:r>
      <w:r w:rsidRPr="00531B43">
        <w:rPr>
          <w:rFonts w:cs="Times New Roman"/>
          <w:noProof/>
          <w:szCs w:val="28"/>
          <w:lang w:val="vi-VN"/>
        </w:rPr>
        <w:t xml:space="preserve">Trách nhiệm của Tổ đại biểu Hội đồng nhân dân </w:t>
      </w:r>
    </w:p>
    <w:p w14:paraId="1C1333C5" w14:textId="77777777" w:rsidR="00FF4E80" w:rsidRPr="00531B43" w:rsidRDefault="00FF4E80" w:rsidP="00FF4E80">
      <w:pPr>
        <w:spacing w:after="120" w:line="252" w:lineRule="auto"/>
        <w:ind w:firstLine="567"/>
        <w:jc w:val="both"/>
        <w:rPr>
          <w:rFonts w:cs="Times New Roman"/>
          <w:noProof/>
          <w:szCs w:val="28"/>
          <w:lang w:val="vi-VN"/>
        </w:rPr>
      </w:pPr>
      <w:r w:rsidRPr="00531B43">
        <w:rPr>
          <w:rFonts w:cs="Times New Roman"/>
          <w:noProof/>
          <w:szCs w:val="28"/>
          <w:lang w:val="en-GB"/>
        </w:rPr>
        <w:t>1. Thực hiện nhiệm vụ, quyền hạn theo quy định của pháp luật và theo sự phân công của Thường trực Hội đồng nhân dân.</w:t>
      </w:r>
    </w:p>
    <w:p w14:paraId="27B5C6B6" w14:textId="77777777" w:rsidR="00FF4E80" w:rsidRPr="00531B43" w:rsidRDefault="00FF4E80" w:rsidP="00FF4E80">
      <w:pPr>
        <w:spacing w:after="120" w:line="252" w:lineRule="auto"/>
        <w:ind w:firstLine="567"/>
        <w:jc w:val="both"/>
        <w:rPr>
          <w:rFonts w:cs="Times New Roman"/>
          <w:noProof/>
          <w:szCs w:val="28"/>
          <w:lang w:val="en-GB"/>
        </w:rPr>
      </w:pPr>
      <w:r w:rsidRPr="00531B43">
        <w:rPr>
          <w:rFonts w:cs="Times New Roman"/>
          <w:noProof/>
          <w:szCs w:val="28"/>
          <w:lang w:val="en-GB"/>
        </w:rPr>
        <w:t>2. Chịu trách nhiệm trước pháp luật, Hội đồng nhân dân, Thường trực Hội đồng nhân dân về việc thực hiện nhiệm vụ, quyền hạn của Tổ đại biểu.</w:t>
      </w:r>
    </w:p>
    <w:p w14:paraId="03950C29" w14:textId="5C772E97" w:rsidR="00FF4E80" w:rsidRPr="00531B43" w:rsidRDefault="00FF4E80" w:rsidP="00FF4E80">
      <w:pPr>
        <w:widowControl w:val="0"/>
        <w:tabs>
          <w:tab w:val="left" w:pos="0"/>
        </w:tabs>
        <w:spacing w:after="120" w:line="252" w:lineRule="auto"/>
        <w:ind w:firstLine="567"/>
        <w:jc w:val="both"/>
        <w:rPr>
          <w:rFonts w:cs="Times New Roman"/>
          <w:bCs/>
          <w:noProof/>
          <w:spacing w:val="-8"/>
          <w:szCs w:val="28"/>
          <w:lang w:val="vi-VN"/>
        </w:rPr>
      </w:pPr>
      <w:r w:rsidRPr="00531B43">
        <w:rPr>
          <w:rFonts w:cs="Times New Roman"/>
          <w:b/>
          <w:bCs/>
          <w:noProof/>
          <w:szCs w:val="28"/>
          <w:lang w:val="en-GB"/>
        </w:rPr>
        <w:t xml:space="preserve">Điều 23. </w:t>
      </w:r>
      <w:r w:rsidRPr="00531B43">
        <w:rPr>
          <w:rFonts w:cs="Times New Roman"/>
          <w:b/>
          <w:bCs/>
          <w:noProof/>
          <w:spacing w:val="-8"/>
          <w:szCs w:val="28"/>
          <w:lang w:val="vi-VN"/>
        </w:rPr>
        <w:t xml:space="preserve">Trách nhiệm của Tổ trưởng, Tổ phó Tổ đại biểu Hội đồng nhân dân </w:t>
      </w:r>
    </w:p>
    <w:p w14:paraId="080044C9" w14:textId="77777777" w:rsidR="00FF4E80" w:rsidRPr="00531B43" w:rsidRDefault="00FF4E80" w:rsidP="00FF4E80">
      <w:pPr>
        <w:widowControl w:val="0"/>
        <w:tabs>
          <w:tab w:val="left" w:pos="0"/>
        </w:tabs>
        <w:spacing w:after="120" w:line="252" w:lineRule="auto"/>
        <w:ind w:firstLine="567"/>
        <w:jc w:val="both"/>
        <w:rPr>
          <w:rFonts w:cs="Times New Roman"/>
          <w:noProof/>
          <w:szCs w:val="28"/>
          <w:lang w:val="en-GB"/>
        </w:rPr>
      </w:pPr>
      <w:r w:rsidRPr="00531B43">
        <w:rPr>
          <w:rFonts w:cs="Times New Roman"/>
          <w:noProof/>
          <w:szCs w:val="28"/>
          <w:lang w:val="vi-VN"/>
        </w:rPr>
        <w:t>1.</w:t>
      </w:r>
      <w:r w:rsidRPr="00531B43">
        <w:rPr>
          <w:rFonts w:cs="Times New Roman"/>
          <w:noProof/>
          <w:szCs w:val="28"/>
          <w:lang w:val="en-GB"/>
        </w:rPr>
        <w:t xml:space="preserve"> Trách nhiệm của Tổ trưởng</w:t>
      </w:r>
      <w:r w:rsidRPr="00531B43">
        <w:rPr>
          <w:rFonts w:cs="Times New Roman"/>
          <w:noProof/>
          <w:szCs w:val="28"/>
          <w:lang w:val="vi-VN"/>
        </w:rPr>
        <w:t xml:space="preserve"> Tổ đại biểu Hội đồng nhân dân</w:t>
      </w:r>
      <w:r w:rsidRPr="00531B43">
        <w:rPr>
          <w:rFonts w:cs="Times New Roman"/>
          <w:noProof/>
          <w:szCs w:val="28"/>
          <w:lang w:val="en-GB"/>
        </w:rPr>
        <w:t>:</w:t>
      </w:r>
    </w:p>
    <w:p w14:paraId="0D5B75DD" w14:textId="3B19F87B" w:rsidR="00FF4E80" w:rsidRPr="00531B43" w:rsidRDefault="00FF4E80" w:rsidP="00FF4E80">
      <w:pPr>
        <w:widowControl w:val="0"/>
        <w:tabs>
          <w:tab w:val="left" w:pos="0"/>
        </w:tabs>
        <w:spacing w:after="120" w:line="252" w:lineRule="auto"/>
        <w:ind w:firstLine="567"/>
        <w:jc w:val="both"/>
        <w:rPr>
          <w:rFonts w:cs="Times New Roman"/>
          <w:noProof/>
          <w:szCs w:val="28"/>
        </w:rPr>
      </w:pPr>
      <w:r w:rsidRPr="00531B43">
        <w:rPr>
          <w:rFonts w:cs="Times New Roman"/>
          <w:noProof/>
          <w:szCs w:val="28"/>
          <w:lang w:val="en-GB"/>
        </w:rPr>
        <w:t>a)</w:t>
      </w:r>
      <w:r w:rsidRPr="00531B43">
        <w:rPr>
          <w:rFonts w:cs="Times New Roman"/>
          <w:noProof/>
          <w:szCs w:val="28"/>
          <w:lang w:val="vi-VN"/>
        </w:rPr>
        <w:t xml:space="preserve"> Điều hành và chịu trách nhiệm chung về hoạt động của Tổ đại biểu trước Hội đồng nhân dân và Thường trực Hội đồng nhân dân</w:t>
      </w:r>
      <w:r w:rsidR="00094F21" w:rsidRPr="00531B43">
        <w:rPr>
          <w:rFonts w:cs="Times New Roman"/>
          <w:noProof/>
          <w:szCs w:val="28"/>
        </w:rPr>
        <w:t>;</w:t>
      </w:r>
    </w:p>
    <w:p w14:paraId="08C56486" w14:textId="77F647B8" w:rsidR="00FF4E80" w:rsidRPr="00531B43" w:rsidRDefault="00FF4E80" w:rsidP="00FF4E80">
      <w:pPr>
        <w:widowControl w:val="0"/>
        <w:tabs>
          <w:tab w:val="left" w:pos="0"/>
        </w:tabs>
        <w:spacing w:after="120" w:line="252" w:lineRule="auto"/>
        <w:ind w:firstLine="567"/>
        <w:jc w:val="both"/>
        <w:rPr>
          <w:rFonts w:cs="Times New Roman"/>
          <w:noProof/>
          <w:szCs w:val="28"/>
          <w:lang w:val="vi-VN"/>
        </w:rPr>
      </w:pPr>
      <w:r w:rsidRPr="00531B43">
        <w:rPr>
          <w:rFonts w:cs="Times New Roman"/>
          <w:noProof/>
          <w:szCs w:val="28"/>
          <w:lang w:val="en-GB"/>
        </w:rPr>
        <w:t>b)</w:t>
      </w:r>
      <w:r w:rsidRPr="00531B43">
        <w:rPr>
          <w:rFonts w:cs="Times New Roman"/>
          <w:noProof/>
          <w:szCs w:val="28"/>
          <w:lang w:val="vi-VN"/>
        </w:rPr>
        <w:t xml:space="preserve"> Chủ trì điều hành các phiên họp Tổ; thay mặt Tổ ký các văn bản của Tổ gửi Thường trực Hội đồng nhân dân</w:t>
      </w:r>
      <w:r w:rsidR="00094F21" w:rsidRPr="00531B43">
        <w:rPr>
          <w:rFonts w:cs="Times New Roman"/>
          <w:noProof/>
          <w:szCs w:val="28"/>
        </w:rPr>
        <w:t>;</w:t>
      </w:r>
      <w:r w:rsidRPr="00531B43">
        <w:rPr>
          <w:rFonts w:cs="Times New Roman"/>
          <w:noProof/>
          <w:szCs w:val="28"/>
          <w:lang w:val="vi-VN"/>
        </w:rPr>
        <w:t xml:space="preserve"> </w:t>
      </w:r>
    </w:p>
    <w:p w14:paraId="0C898712" w14:textId="65783DA4" w:rsidR="00FF4E80" w:rsidRPr="00531B43" w:rsidRDefault="00544E2A" w:rsidP="00FF4E80">
      <w:pPr>
        <w:widowControl w:val="0"/>
        <w:tabs>
          <w:tab w:val="left" w:pos="0"/>
        </w:tabs>
        <w:spacing w:after="120" w:line="252" w:lineRule="auto"/>
        <w:ind w:firstLine="567"/>
        <w:jc w:val="both"/>
        <w:rPr>
          <w:rFonts w:cs="Times New Roman"/>
          <w:noProof/>
          <w:szCs w:val="28"/>
          <w:lang w:val="vi-VN"/>
        </w:rPr>
      </w:pPr>
      <w:r w:rsidRPr="00531B43">
        <w:rPr>
          <w:rFonts w:cs="Times New Roman"/>
          <w:noProof/>
          <w:szCs w:val="28"/>
        </w:rPr>
        <w:t>c</w:t>
      </w:r>
      <w:r w:rsidR="00FF4E80" w:rsidRPr="00531B43">
        <w:rPr>
          <w:rFonts w:cs="Times New Roman"/>
          <w:noProof/>
          <w:szCs w:val="28"/>
          <w:lang w:val="vi-VN"/>
        </w:rPr>
        <w:t>) Thường xuyên giữ mối liên hệ với Thường trực Hội đồng nhân dân, Ban Thường trực Ủy ban Mặt trận Tổ quốc, Ủy ban nhân dân</w:t>
      </w:r>
      <w:r w:rsidR="00FF4E80" w:rsidRPr="00531B43">
        <w:rPr>
          <w:rFonts w:cs="Times New Roman"/>
          <w:noProof/>
          <w:szCs w:val="28"/>
        </w:rPr>
        <w:t xml:space="preserve"> </w:t>
      </w:r>
      <w:r w:rsidR="00FF4E80" w:rsidRPr="00531B43">
        <w:rPr>
          <w:rFonts w:cs="Times New Roman"/>
          <w:noProof/>
          <w:szCs w:val="28"/>
          <w:lang w:val="vi-VN"/>
        </w:rPr>
        <w:t>và các cơ quan, tổ chức liên quan.</w:t>
      </w:r>
    </w:p>
    <w:p w14:paraId="4839F1B0" w14:textId="77777777" w:rsidR="00B563ED" w:rsidRPr="00531B43" w:rsidRDefault="00FF4E80" w:rsidP="00FF4E80">
      <w:pPr>
        <w:widowControl w:val="0"/>
        <w:tabs>
          <w:tab w:val="left" w:pos="0"/>
        </w:tabs>
        <w:spacing w:after="120" w:line="252" w:lineRule="auto"/>
        <w:ind w:firstLine="567"/>
        <w:jc w:val="both"/>
        <w:rPr>
          <w:rFonts w:cs="Times New Roman"/>
          <w:noProof/>
          <w:szCs w:val="28"/>
          <w:lang w:val="vi-VN"/>
        </w:rPr>
      </w:pPr>
      <w:r w:rsidRPr="00531B43">
        <w:rPr>
          <w:rFonts w:cs="Times New Roman"/>
          <w:noProof/>
          <w:szCs w:val="28"/>
          <w:lang w:val="vi-VN"/>
        </w:rPr>
        <w:lastRenderedPageBreak/>
        <w:t xml:space="preserve">2. </w:t>
      </w:r>
      <w:r w:rsidRPr="00531B43">
        <w:rPr>
          <w:rFonts w:cs="Times New Roman"/>
          <w:noProof/>
          <w:szCs w:val="28"/>
          <w:lang w:val="en-GB"/>
        </w:rPr>
        <w:t xml:space="preserve">Trách nhiệm của </w:t>
      </w:r>
      <w:r w:rsidRPr="00531B43">
        <w:rPr>
          <w:rFonts w:cs="Times New Roman"/>
          <w:noProof/>
          <w:szCs w:val="28"/>
          <w:lang w:val="vi-VN"/>
        </w:rPr>
        <w:t>Tổ phó Tổ đại biểu Hội đồng nhân dân</w:t>
      </w:r>
      <w:r w:rsidR="007A739E" w:rsidRPr="00531B43">
        <w:rPr>
          <w:rFonts w:cs="Times New Roman"/>
          <w:noProof/>
          <w:szCs w:val="28"/>
        </w:rPr>
        <w:t>:</w:t>
      </w:r>
      <w:r w:rsidR="007A739E" w:rsidRPr="00531B43">
        <w:rPr>
          <w:rFonts w:cs="Times New Roman"/>
          <w:noProof/>
          <w:szCs w:val="28"/>
          <w:lang w:val="vi-VN"/>
        </w:rPr>
        <w:t xml:space="preserve"> </w:t>
      </w:r>
    </w:p>
    <w:p w14:paraId="130F7178" w14:textId="62E416A9" w:rsidR="00FF4E80" w:rsidRPr="00531B43" w:rsidRDefault="00B563ED" w:rsidP="00FF4E80">
      <w:pPr>
        <w:widowControl w:val="0"/>
        <w:tabs>
          <w:tab w:val="left" w:pos="0"/>
        </w:tabs>
        <w:spacing w:after="120" w:line="252" w:lineRule="auto"/>
        <w:ind w:firstLine="567"/>
        <w:jc w:val="both"/>
        <w:rPr>
          <w:rFonts w:cs="Times New Roman"/>
          <w:noProof/>
          <w:szCs w:val="28"/>
          <w:lang w:val="en-GB"/>
        </w:rPr>
      </w:pPr>
      <w:r w:rsidRPr="00531B43">
        <w:rPr>
          <w:rFonts w:cs="Times New Roman"/>
          <w:noProof/>
          <w:szCs w:val="28"/>
          <w:lang w:val="vi-VN"/>
        </w:rPr>
        <w:t>Tổ phó Tổ đại biểu Hội đồng nhân dân</w:t>
      </w:r>
      <w:r w:rsidRPr="00531B43">
        <w:rPr>
          <w:rFonts w:cs="Times New Roman"/>
          <w:noProof/>
          <w:szCs w:val="28"/>
        </w:rPr>
        <w:t xml:space="preserve"> t</w:t>
      </w:r>
      <w:r w:rsidR="00FF4E80" w:rsidRPr="00531B43">
        <w:rPr>
          <w:rFonts w:cs="Times New Roman"/>
          <w:noProof/>
          <w:szCs w:val="28"/>
          <w:lang w:val="vi-VN"/>
        </w:rPr>
        <w:t>hực hiện nhiệm vụ khi được Tổ trưởng ủy quyền</w:t>
      </w:r>
      <w:r w:rsidR="00FF4E80" w:rsidRPr="00531B43">
        <w:rPr>
          <w:rFonts w:cs="Times New Roman"/>
          <w:noProof/>
          <w:szCs w:val="28"/>
          <w:lang w:val="en-GB"/>
        </w:rPr>
        <w:t>.</w:t>
      </w:r>
    </w:p>
    <w:p w14:paraId="49029CD5" w14:textId="77777777" w:rsidR="00FF4E80" w:rsidRPr="00531B43" w:rsidRDefault="00FF4E80" w:rsidP="00FF4E80">
      <w:pPr>
        <w:widowControl w:val="0"/>
        <w:tabs>
          <w:tab w:val="left" w:pos="654"/>
          <w:tab w:val="left" w:pos="1843"/>
        </w:tabs>
        <w:spacing w:after="0" w:line="240" w:lineRule="auto"/>
        <w:jc w:val="center"/>
        <w:rPr>
          <w:rFonts w:cs="Times New Roman"/>
          <w:b/>
          <w:noProof/>
          <w:szCs w:val="28"/>
          <w:lang w:val="vi-VN"/>
        </w:rPr>
      </w:pPr>
      <w:r w:rsidRPr="00531B43">
        <w:rPr>
          <w:rFonts w:cs="Times New Roman"/>
          <w:b/>
          <w:noProof/>
          <w:szCs w:val="28"/>
          <w:lang w:val="vi-VN"/>
        </w:rPr>
        <w:t>Chương VI</w:t>
      </w:r>
    </w:p>
    <w:p w14:paraId="2D77BCAD" w14:textId="77777777" w:rsidR="006F585C" w:rsidRPr="00531B43" w:rsidRDefault="00544E2A" w:rsidP="006F585C">
      <w:pPr>
        <w:widowControl w:val="0"/>
        <w:tabs>
          <w:tab w:val="left" w:pos="0"/>
          <w:tab w:val="left" w:pos="1418"/>
          <w:tab w:val="left" w:pos="1560"/>
        </w:tabs>
        <w:spacing w:after="0" w:line="240" w:lineRule="auto"/>
        <w:ind w:left="284"/>
        <w:jc w:val="both"/>
        <w:rPr>
          <w:rFonts w:cs="Times New Roman"/>
          <w:b/>
          <w:bCs/>
          <w:noProof/>
          <w:szCs w:val="28"/>
          <w:lang w:val="en-GB"/>
        </w:rPr>
      </w:pPr>
      <w:r w:rsidRPr="00531B43">
        <w:rPr>
          <w:b/>
          <w:bCs/>
        </w:rPr>
        <w:t>QUAN HỆ PHỐI HỢP CÔNG TÁC CỦA HỘI ĐỒNG NHÂN DÂN XÃ</w:t>
      </w:r>
    </w:p>
    <w:p w14:paraId="6BCBB4F0" w14:textId="77777777" w:rsidR="006F585C" w:rsidRPr="00531B43" w:rsidRDefault="006F585C" w:rsidP="006F585C">
      <w:pPr>
        <w:widowControl w:val="0"/>
        <w:tabs>
          <w:tab w:val="left" w:pos="0"/>
          <w:tab w:val="left" w:pos="1418"/>
          <w:tab w:val="left" w:pos="1560"/>
        </w:tabs>
        <w:spacing w:after="0" w:line="240" w:lineRule="auto"/>
        <w:ind w:left="284"/>
        <w:jc w:val="both"/>
        <w:rPr>
          <w:rFonts w:cs="Times New Roman"/>
          <w:b/>
          <w:bCs/>
          <w:noProof/>
          <w:szCs w:val="28"/>
          <w:lang w:val="en-GB"/>
        </w:rPr>
      </w:pPr>
    </w:p>
    <w:p w14:paraId="70D19F74" w14:textId="791D156B" w:rsidR="007574B5" w:rsidRPr="00531B43" w:rsidRDefault="00FF4E80" w:rsidP="006F585C">
      <w:pPr>
        <w:widowControl w:val="0"/>
        <w:tabs>
          <w:tab w:val="left" w:pos="0"/>
          <w:tab w:val="left" w:pos="1418"/>
          <w:tab w:val="left" w:pos="1560"/>
        </w:tabs>
        <w:spacing w:after="0" w:line="240" w:lineRule="auto"/>
        <w:ind w:left="567"/>
        <w:jc w:val="both"/>
        <w:rPr>
          <w:rFonts w:cs="Times New Roman"/>
          <w:b/>
          <w:bCs/>
          <w:noProof/>
          <w:szCs w:val="28"/>
          <w:lang w:val="en-GB"/>
        </w:rPr>
      </w:pPr>
      <w:r w:rsidRPr="00531B43">
        <w:rPr>
          <w:b/>
          <w:bCs/>
        </w:rPr>
        <w:t>Điều 24</w:t>
      </w:r>
      <w:r w:rsidR="007574B5" w:rsidRPr="00531B43">
        <w:rPr>
          <w:b/>
          <w:bCs/>
        </w:rPr>
        <w:t>. Quan hệ công tác với các cơ quan cấp tỉnh</w:t>
      </w:r>
    </w:p>
    <w:p w14:paraId="34DF0832" w14:textId="6053A5C2" w:rsidR="007574B5" w:rsidRPr="00531B43" w:rsidRDefault="007574B5" w:rsidP="00475E95">
      <w:pPr>
        <w:spacing w:before="120" w:after="120" w:line="264" w:lineRule="auto"/>
        <w:ind w:firstLine="567"/>
        <w:jc w:val="both"/>
      </w:pPr>
      <w:r w:rsidRPr="00531B43">
        <w:t>l. Thường trực Hội đồ</w:t>
      </w:r>
      <w:r w:rsidR="00FF4E80" w:rsidRPr="00531B43">
        <w:t>ng nhân dân xã</w:t>
      </w:r>
      <w:r w:rsidRPr="00531B43">
        <w:t xml:space="preserve"> giữ mối quan hệ công tác với Thường trực Hội đồng nhân dân tỉnh, các Ban Hội đồng nhân dân tỉnh và các cơ quan cấp tỉnh theo quy định của Luật Tổ chức chính quyền địa phương và Luật Hoạt động giám sát của Quốc hội và Hội đồng nhân dân.</w:t>
      </w:r>
    </w:p>
    <w:p w14:paraId="6B4A4519" w14:textId="7ACA8F72" w:rsidR="007574B5" w:rsidRPr="00531B43" w:rsidRDefault="007574B5" w:rsidP="00475E95">
      <w:pPr>
        <w:spacing w:before="120" w:after="120" w:line="264" w:lineRule="auto"/>
        <w:ind w:firstLine="567"/>
        <w:jc w:val="both"/>
      </w:pPr>
      <w:r w:rsidRPr="00531B43">
        <w:t>2. Thường trực</w:t>
      </w:r>
      <w:r w:rsidR="00544E2A" w:rsidRPr="00531B43">
        <w:t xml:space="preserve"> Hội đồng nhân dân</w:t>
      </w:r>
      <w:r w:rsidRPr="00531B43">
        <w:t>, các Ban Hội đồng nhân dân xã phối hợp và tạo điều kiện cho Thường trực Hội đồng nhân dân tỉnh, các Ban Hội đồng nhân dân tỉnh, các cơ quan của Hội đồng nhân dân tỉnh khi về làm việc và công tác tại địa phương.</w:t>
      </w:r>
    </w:p>
    <w:p w14:paraId="1B49AF3E" w14:textId="06BB6F8F" w:rsidR="007574B5" w:rsidRPr="00531B43" w:rsidRDefault="00FF4E80" w:rsidP="00475E95">
      <w:pPr>
        <w:spacing w:before="120" w:after="120" w:line="264" w:lineRule="auto"/>
        <w:ind w:firstLine="567"/>
        <w:jc w:val="both"/>
        <w:rPr>
          <w:b/>
          <w:bCs/>
        </w:rPr>
      </w:pPr>
      <w:r w:rsidRPr="00531B43">
        <w:rPr>
          <w:b/>
          <w:bCs/>
        </w:rPr>
        <w:t>Điều 25</w:t>
      </w:r>
      <w:r w:rsidR="007574B5" w:rsidRPr="00531B43">
        <w:rPr>
          <w:b/>
          <w:bCs/>
        </w:rPr>
        <w:t>. Quan hệ công tác với Đả</w:t>
      </w:r>
      <w:r w:rsidRPr="00531B43">
        <w:rPr>
          <w:b/>
          <w:bCs/>
        </w:rPr>
        <w:t>ng ủy</w:t>
      </w:r>
      <w:r w:rsidR="007574B5" w:rsidRPr="00531B43">
        <w:rPr>
          <w:b/>
          <w:bCs/>
        </w:rPr>
        <w:t>, Ban Thường vụ Đả</w:t>
      </w:r>
      <w:r w:rsidRPr="00531B43">
        <w:rPr>
          <w:b/>
          <w:bCs/>
        </w:rPr>
        <w:t>ng ủy</w:t>
      </w:r>
    </w:p>
    <w:p w14:paraId="74D4AB5F" w14:textId="77777777" w:rsidR="007574B5" w:rsidRPr="00531B43" w:rsidRDefault="007574B5" w:rsidP="00475E95">
      <w:pPr>
        <w:spacing w:before="120" w:after="120" w:line="264" w:lineRule="auto"/>
        <w:ind w:firstLine="567"/>
        <w:jc w:val="both"/>
      </w:pPr>
      <w:r w:rsidRPr="00531B43">
        <w:t>1. Hội đồng nhân dân xã chấp hành sự lãnh đạo, chỉ đạo của Đảng uỷ, Ban Thường vụ Đảng uỷ đối với các hoạt động của Hội đồng nhân dân xã.</w:t>
      </w:r>
    </w:p>
    <w:p w14:paraId="1DBF5127" w14:textId="77777777" w:rsidR="007574B5" w:rsidRPr="00531B43" w:rsidRDefault="007574B5" w:rsidP="00475E95">
      <w:pPr>
        <w:spacing w:before="120" w:after="120" w:line="264" w:lineRule="auto"/>
        <w:ind w:firstLine="567"/>
        <w:jc w:val="both"/>
      </w:pPr>
      <w:r w:rsidRPr="00531B43">
        <w:t>2. Thường trực Hội đồng nhân dân xã báo cáo Ban Thường vụ Đảng uỷ chương trình, thời gian tổ chức kỳ họp Hội đồng nhân dân; báo cáo kết quả bầu cử, miễn nhiệm, bãi nhiệm các chức vụ thuộc thẩm quyền của Hội đồng nhân dân xã; báo cáo kết quả lấy phiếu tín nhiệm, bỏ phiếu tín nhiệm đối với những người giữ chức vụ do Hội đồng nhân dân xã bầu và những hoạt động quan trọng của Hội đồng nhân dân xã.</w:t>
      </w:r>
    </w:p>
    <w:p w14:paraId="4F98FF89" w14:textId="77777777" w:rsidR="007574B5" w:rsidRPr="00531B43" w:rsidRDefault="007574B5" w:rsidP="00475E95">
      <w:pPr>
        <w:spacing w:before="120" w:after="120" w:line="264" w:lineRule="auto"/>
        <w:ind w:firstLine="567"/>
        <w:jc w:val="both"/>
      </w:pPr>
      <w:r w:rsidRPr="00531B43">
        <w:t>3. Thường trực Hội đồng nhân dân xã báo cáo, xin chủ trương của Ban Thường vụ Đảng uỷ đối với những vấn đề lớn, quan trọng hoặc những vấn đề nhạy cảm, phức tạp dự kiến quyết định tại kỳ họp Hội đồng nhân dân xã. Kiến nghị với Đảng uỷ, Ban Thường vụ Đảng uỷ về những nội dung quan trọng cần lãnh đạo, chỉ đạo để bảo đảm thực hiện tốt nghị quyết của Đảng uỷ về phát triển kinh tế- xã hội và các nội dung liên quan đến công tác cán bộ.</w:t>
      </w:r>
    </w:p>
    <w:p w14:paraId="3B9017B7" w14:textId="03975EFD" w:rsidR="007574B5" w:rsidRPr="00531B43" w:rsidRDefault="00FF4E80" w:rsidP="00FF4E80">
      <w:pPr>
        <w:spacing w:before="120" w:after="120" w:line="264" w:lineRule="auto"/>
        <w:ind w:firstLine="680"/>
        <w:jc w:val="both"/>
        <w:rPr>
          <w:b/>
          <w:bCs/>
        </w:rPr>
      </w:pPr>
      <w:r w:rsidRPr="00531B43">
        <w:rPr>
          <w:b/>
          <w:bCs/>
        </w:rPr>
        <w:t>Điều 26</w:t>
      </w:r>
      <w:r w:rsidR="007574B5" w:rsidRPr="00531B43">
        <w:rPr>
          <w:b/>
          <w:bCs/>
        </w:rPr>
        <w:t>. Quan hệ công tác với Tổ đại biểu Hội đồng nhân dân tỉnh ứng cử tại địa phương</w:t>
      </w:r>
    </w:p>
    <w:p w14:paraId="21EAA55E" w14:textId="77777777" w:rsidR="007574B5" w:rsidRPr="00531B43" w:rsidRDefault="007574B5" w:rsidP="00FF4E80">
      <w:pPr>
        <w:spacing w:before="120" w:after="120" w:line="264" w:lineRule="auto"/>
        <w:ind w:firstLine="680"/>
        <w:jc w:val="both"/>
      </w:pPr>
      <w:r w:rsidRPr="00531B43">
        <w:t>1. Thường trực Hội đồng nhân dân xã mời đại biểu Hội đồng nhân dân tỉnh ứng cử tại địa bàn xã tham dự các kỳ họp của Hội đồng nhân dân xã.</w:t>
      </w:r>
    </w:p>
    <w:p w14:paraId="41D6D17A" w14:textId="77777777" w:rsidR="007574B5" w:rsidRPr="00531B43" w:rsidRDefault="007574B5" w:rsidP="00FF4E80">
      <w:pPr>
        <w:spacing w:before="120" w:after="120" w:line="264" w:lineRule="auto"/>
        <w:ind w:firstLine="680"/>
        <w:jc w:val="both"/>
      </w:pPr>
      <w:r w:rsidRPr="00531B43">
        <w:t xml:space="preserve">2. Hội đồng nhân dân xã cử đại diện Thường trực Hội đồng nhân dân, các Ban của Hội đồng nhân dân và đại biểu Hội đồng nhân dân xã tham gia hoạt </w:t>
      </w:r>
      <w:r w:rsidRPr="00531B43">
        <w:lastRenderedPageBreak/>
        <w:t>động tiếp xúc cử tri, hoạt động giám sát của Tổ đại biểu Hội đồng nhân dân tỉnh khi được mời.</w:t>
      </w:r>
    </w:p>
    <w:p w14:paraId="692F165A" w14:textId="77777777" w:rsidR="007574B5" w:rsidRPr="00531B43" w:rsidRDefault="007574B5" w:rsidP="00FF4E80">
      <w:pPr>
        <w:spacing w:before="120" w:after="120" w:line="264" w:lineRule="auto"/>
        <w:ind w:firstLine="680"/>
        <w:jc w:val="both"/>
      </w:pPr>
      <w:r w:rsidRPr="00531B43">
        <w:t>3. Thường trực Hội đồng nhân dân xã phối hợp với Tổ đại biểu Hội đồng nhân dân tỉnh tiếp nhận các ý kiến, kiến nghị của cử tri trong xã chuyển đến các cơ quan có thẩm quyền giải quyết; thông tin tới cử tri về nội dung trả lời, kết quả giải quyết của các cơ quan chức năng.</w:t>
      </w:r>
    </w:p>
    <w:p w14:paraId="4E795D27" w14:textId="677E22BD" w:rsidR="007574B5" w:rsidRPr="00531B43" w:rsidRDefault="00FF4E80" w:rsidP="00FF4E80">
      <w:pPr>
        <w:pStyle w:val="HDND1"/>
        <w:spacing w:before="120" w:line="264" w:lineRule="auto"/>
        <w:ind w:left="709"/>
        <w:jc w:val="left"/>
        <w:rPr>
          <w:rFonts w:ascii="Times New Roman" w:hAnsi="Times New Roman"/>
          <w:sz w:val="28"/>
          <w:szCs w:val="28"/>
        </w:rPr>
      </w:pPr>
      <w:r w:rsidRPr="00531B43">
        <w:rPr>
          <w:rFonts w:ascii="Times New Roman" w:hAnsi="Times New Roman"/>
          <w:sz w:val="28"/>
          <w:szCs w:val="28"/>
        </w:rPr>
        <w:t>Điều 27</w:t>
      </w:r>
      <w:r w:rsidR="007574B5" w:rsidRPr="00531B43">
        <w:rPr>
          <w:rFonts w:ascii="Times New Roman" w:hAnsi="Times New Roman"/>
          <w:sz w:val="28"/>
          <w:szCs w:val="28"/>
        </w:rPr>
        <w:t>. Quan hệ với Ủy ban nhân dân</w:t>
      </w:r>
    </w:p>
    <w:p w14:paraId="20F76E92" w14:textId="720172EE" w:rsidR="007574B5" w:rsidRPr="00531B43" w:rsidRDefault="007574B5" w:rsidP="00FF4E80">
      <w:pPr>
        <w:pStyle w:val="HDND1"/>
        <w:spacing w:before="120" w:line="264" w:lineRule="auto"/>
        <w:ind w:firstLine="709"/>
        <w:jc w:val="both"/>
        <w:rPr>
          <w:rFonts w:ascii="Times New Roman" w:hAnsi="Times New Roman"/>
          <w:b w:val="0"/>
          <w:sz w:val="27"/>
          <w:szCs w:val="27"/>
        </w:rPr>
      </w:pPr>
      <w:r w:rsidRPr="00531B43">
        <w:rPr>
          <w:rFonts w:ascii="Times New Roman" w:hAnsi="Times New Roman"/>
          <w:b w:val="0"/>
          <w:sz w:val="28"/>
          <w:szCs w:val="28"/>
        </w:rPr>
        <w:t xml:space="preserve">1. Thường trực Hội đồng nhân dân, các Ban của Hội đồng nhân dân phối hợp chặt chẽ với Ủy ban nhân dân, các cơ quan chuyên môn thuộc Ủy ban nhân dân xã trong việc chuẩn bị dự kiến chương trình làm việc của Kỳ họp, các báo cáo, đề án trình Kỳ họp Hội đồng nhân dân; giải quyết những vấn đề phát sinh khi thực hiện Nghị quyết của Hội đồng nhân dân giữa hai Kỳ họp về nhiệm vụ kinh tế - xã hội, quốc phòng - an ninh của xã; theo dõi việc tổ chức triển khai và thực hiện Nghị quyết của Hội đồng nhân dân xã; thực hiện chức năng kiểm tra, đôn đốc Ủy ban nhân dân trong việc thực hiện Nghị quyết </w:t>
      </w:r>
      <w:r w:rsidR="00475E95" w:rsidRPr="00531B43">
        <w:rPr>
          <w:rFonts w:ascii="Times New Roman" w:hAnsi="Times New Roman"/>
          <w:b w:val="0"/>
          <w:sz w:val="28"/>
          <w:szCs w:val="28"/>
        </w:rPr>
        <w:t xml:space="preserve">của </w:t>
      </w:r>
      <w:r w:rsidRPr="00531B43">
        <w:rPr>
          <w:rFonts w:ascii="Times New Roman" w:hAnsi="Times New Roman"/>
          <w:b w:val="0"/>
          <w:sz w:val="28"/>
          <w:szCs w:val="28"/>
        </w:rPr>
        <w:t>Hội đồng nhân dân theo luật định.</w:t>
      </w:r>
    </w:p>
    <w:p w14:paraId="4F59A2DE" w14:textId="77777777" w:rsidR="007574B5" w:rsidRPr="00531B43" w:rsidRDefault="007574B5" w:rsidP="00FF4E80">
      <w:pPr>
        <w:spacing w:before="120" w:after="120" w:line="264" w:lineRule="auto"/>
        <w:ind w:firstLine="720"/>
        <w:jc w:val="both"/>
      </w:pPr>
      <w:r w:rsidRPr="00531B43">
        <w:t>2. Thường trực Hội đồng nhân dân được mời dự các cuộc họp của Ủy ban nhân dân bàn về thực hiện nhiệm vụ kinh tế - xã hội, quốc phòng - an ninh, các nhiệm vụ khác có liên quan đến Hội đồng nhân dân</w:t>
      </w:r>
      <w:r w:rsidRPr="00531B43">
        <w:rPr>
          <w:b/>
        </w:rPr>
        <w:t xml:space="preserve"> </w:t>
      </w:r>
      <w:r w:rsidRPr="00531B43">
        <w:t xml:space="preserve">và các cuộc họp tổng kết công tác của các cơ quan chuyên môn thuộc Ủy ban nhân dân. Trưởng ban, Phó Trưởng ban các Ban của Hội đồng nhân dân được mời dự các cuộc họp của các cơ quan chuyên môn thuộc Ủy ban nhân dân về những vấn đề có liên quan đến việc thực hiện nhiệm vụ của Ban. </w:t>
      </w:r>
    </w:p>
    <w:p w14:paraId="3CC9F198" w14:textId="1AE7890B" w:rsidR="007574B5" w:rsidRPr="00531B43" w:rsidRDefault="007574B5" w:rsidP="00FF4E80">
      <w:pPr>
        <w:spacing w:before="120" w:after="120" w:line="264" w:lineRule="auto"/>
        <w:ind w:firstLine="720"/>
        <w:jc w:val="both"/>
        <w:rPr>
          <w:b/>
        </w:rPr>
      </w:pPr>
      <w:r w:rsidRPr="00531B43">
        <w:rPr>
          <w:b/>
        </w:rPr>
        <w:t>Điề</w:t>
      </w:r>
      <w:r w:rsidR="00FF4E80" w:rsidRPr="00531B43">
        <w:rPr>
          <w:b/>
        </w:rPr>
        <w:t>u 28</w:t>
      </w:r>
      <w:r w:rsidRPr="00531B43">
        <w:rPr>
          <w:b/>
        </w:rPr>
        <w:t xml:space="preserve">. Quan hệ với Ủy ban Mặt trận Tổ quốc Việt Nam và các tổ chức chính trị - xã hội </w:t>
      </w:r>
    </w:p>
    <w:p w14:paraId="2A4630FB" w14:textId="77777777" w:rsidR="007574B5" w:rsidRPr="00531B43" w:rsidRDefault="007574B5" w:rsidP="00FF4E80">
      <w:pPr>
        <w:spacing w:before="120" w:after="120" w:line="264" w:lineRule="auto"/>
        <w:ind w:firstLine="720"/>
        <w:jc w:val="both"/>
      </w:pPr>
      <w:r w:rsidRPr="00531B43">
        <w:t>1. Hội đồng nhân dân phối hợp và phát huy vai trò của Ủy ban Mặt trận Tổ quốc Việt Nam và các tổ chức chính trị - xã hội trong việc tuyên truyền, vận động Nhân dân tham gia xây dựng và củng cố chính quyền nhân dân, tổ chức thực hiện chính sách, pháp luật của Nhà nước, giám sát, phản biện xã hội đối với hoạt động của chính quyền địa phương.</w:t>
      </w:r>
    </w:p>
    <w:p w14:paraId="61D1E213" w14:textId="77777777" w:rsidR="007574B5" w:rsidRPr="00531B43" w:rsidRDefault="007574B5" w:rsidP="00FF4E80">
      <w:pPr>
        <w:spacing w:before="120" w:after="120" w:line="264" w:lineRule="auto"/>
        <w:ind w:firstLine="720"/>
        <w:jc w:val="both"/>
      </w:pPr>
      <w:r w:rsidRPr="00531B43">
        <w:t>2. Ban Thường trực Ủy ban Mặt trận Tổ quốc Việt Nam và người đứng đầu các tổ chức chính trị - xã hội xã được mời tham dự các kỳ họp Hội đồng nhân dân khi bàn về các vấn đề có liên quan.</w:t>
      </w:r>
    </w:p>
    <w:p w14:paraId="4BDAEB63" w14:textId="77777777" w:rsidR="007574B5" w:rsidRPr="00531B43" w:rsidRDefault="007574B5" w:rsidP="00FF4E80">
      <w:pPr>
        <w:spacing w:before="120" w:after="120" w:line="264" w:lineRule="auto"/>
        <w:ind w:firstLine="720"/>
        <w:jc w:val="both"/>
      </w:pPr>
      <w:r w:rsidRPr="00531B43">
        <w:t>3. Hội đồng nhân dân thực hiện chế độ thông báo tình hình của địa phương cho Ủy ban Mặt trận Tổ quốc Việt Nam và các tổ chức chính trị - xã hội cùng cấp.</w:t>
      </w:r>
    </w:p>
    <w:p w14:paraId="288511CE" w14:textId="77777777" w:rsidR="007574B5" w:rsidRPr="00531B43" w:rsidRDefault="007574B5" w:rsidP="00FF4E80">
      <w:pPr>
        <w:spacing w:before="120" w:after="120" w:line="264" w:lineRule="auto"/>
        <w:ind w:firstLine="720"/>
        <w:jc w:val="both"/>
      </w:pPr>
      <w:r w:rsidRPr="00531B43">
        <w:lastRenderedPageBreak/>
        <w:t>4. Hội đồng nhân dân có trách nhiệm tiếp nhận, giải quyết và trả lời các kiến nghị của Ủy ban Mặt trận Tổ quốc Việt Nam và các tổ chức chính trị - xã hội tham gia xây dựng chính quyền; tiếp nhận, giải quyết và trả lời các ý kiến, kiến nghị của Nhân dân trên địa bàn do Ủy ban Mặt trận Tổ quốc Việt Nam tổng hợp và chuyển đến.</w:t>
      </w:r>
    </w:p>
    <w:p w14:paraId="1408C156" w14:textId="5BDEC710" w:rsidR="007574B5" w:rsidRPr="00531B43" w:rsidRDefault="007574B5" w:rsidP="00FF4E80">
      <w:pPr>
        <w:spacing w:before="120" w:after="120" w:line="264" w:lineRule="auto"/>
        <w:ind w:firstLine="720"/>
        <w:jc w:val="both"/>
        <w:rPr>
          <w:b/>
        </w:rPr>
      </w:pPr>
      <w:r w:rsidRPr="00531B43">
        <w:rPr>
          <w:b/>
        </w:rPr>
        <w:t>Điều 2</w:t>
      </w:r>
      <w:r w:rsidR="00FF4E80" w:rsidRPr="00531B43">
        <w:rPr>
          <w:b/>
        </w:rPr>
        <w:t>9</w:t>
      </w:r>
      <w:r w:rsidRPr="00531B43">
        <w:rPr>
          <w:b/>
        </w:rPr>
        <w:t>. Trách nhiệm của Ủy ban nhân dân, các cơ quan thuộc Ủy ban nhân dân, các đơn vị, tổ chức khác trong quan hệ với Hội đồng nhân dân xã</w:t>
      </w:r>
    </w:p>
    <w:p w14:paraId="2EEDCE3E" w14:textId="53ECF714" w:rsidR="007574B5" w:rsidRPr="00531B43" w:rsidRDefault="007574B5" w:rsidP="00FF4E80">
      <w:pPr>
        <w:spacing w:before="120" w:after="120" w:line="264" w:lineRule="auto"/>
        <w:ind w:firstLine="720"/>
        <w:jc w:val="both"/>
      </w:pPr>
      <w:r w:rsidRPr="00531B43">
        <w:t xml:space="preserve">1. Xây dựng các báo cáo, đề án trình tại Kỳ họp Hội đồng nhân dân đảm bảo yêu cầu chất lượng và thời gian quy định; gửi báo cáo về tình hình thực hiện nhiệm vụ kinh tế - xã hội, quốc phòng </w:t>
      </w:r>
      <w:r w:rsidR="00475E95" w:rsidRPr="00531B43">
        <w:t xml:space="preserve">- </w:t>
      </w:r>
      <w:r w:rsidRPr="00531B43">
        <w:t>an ninh định kỳ hàng tháng, quý, năm và các báo cáo liên quan khác theo yêu cầu của Thường trực Hội đồng nhân dân xã.</w:t>
      </w:r>
    </w:p>
    <w:p w14:paraId="740DFDBB" w14:textId="77777777" w:rsidR="007574B5" w:rsidRPr="00531B43" w:rsidRDefault="007574B5" w:rsidP="00FF4E80">
      <w:pPr>
        <w:spacing w:before="120" w:after="120" w:line="264" w:lineRule="auto"/>
        <w:ind w:firstLine="720"/>
        <w:jc w:val="both"/>
      </w:pPr>
      <w:r w:rsidRPr="00531B43">
        <w:t>2. Tham gia các Đoàn giám sát của Hội đồng nhân dân xã về các vấn đề có liên quan khi có yêu cầu.</w:t>
      </w:r>
    </w:p>
    <w:p w14:paraId="57CBEDA3" w14:textId="77777777" w:rsidR="007574B5" w:rsidRPr="00531B43" w:rsidRDefault="007574B5" w:rsidP="00707393">
      <w:pPr>
        <w:spacing w:before="120" w:after="120" w:line="264" w:lineRule="auto"/>
        <w:ind w:firstLine="720"/>
        <w:jc w:val="both"/>
      </w:pPr>
      <w:r w:rsidRPr="00531B43">
        <w:t>3. Cung cấp đầy đủ thông tin, tài liệu cho Thường trực Hội đồng nhân dân xã, các Ban Hội đồng nhân dân xã và đại biểu Hội đồng nhân dân xã theo yêu cầu.</w:t>
      </w:r>
    </w:p>
    <w:p w14:paraId="4568660C" w14:textId="77777777" w:rsidR="007574B5" w:rsidRPr="00531B43" w:rsidRDefault="007574B5" w:rsidP="00707393">
      <w:pPr>
        <w:spacing w:before="120" w:after="120" w:line="264" w:lineRule="auto"/>
        <w:ind w:firstLine="720"/>
        <w:jc w:val="both"/>
      </w:pPr>
      <w:r w:rsidRPr="00531B43">
        <w:t>4. Tạo điều kiện thuận lợi để các Đoàn kiểm tra, giám sát do Thường trực Hội đồng nhân dân xã, các Ban của Hội đồng nhân dân và các Tổ đại biểu Hội đồng nhân dân xã chủ trì để hoàn thành nhiệm vụ.</w:t>
      </w:r>
    </w:p>
    <w:p w14:paraId="511FC069" w14:textId="1E39D9C1" w:rsidR="007574B5" w:rsidRPr="00531B43" w:rsidRDefault="007574B5" w:rsidP="00707393">
      <w:pPr>
        <w:spacing w:before="120" w:after="120" w:line="264" w:lineRule="auto"/>
        <w:ind w:firstLine="720"/>
        <w:jc w:val="both"/>
      </w:pPr>
      <w:r w:rsidRPr="00531B43">
        <w:t>5. Trả lời bằng văn bản các yêu cầu của Thường trực Hội đồng nhân dân, các Ban của Hội đồng nhân dân, đại biểu Hội đồng nhân dân xã. Trong quá trình phối hợp hoạt động, các văn bản của Ủy ban nhân dân xã cần sự thống nhất của Thường trực Hội đồng nhân dân xã phải được gửi sớm để tạo sự thống nhất cao trong chỉ đạo thực hiện.</w:t>
      </w:r>
    </w:p>
    <w:bookmarkEnd w:id="0"/>
    <w:p w14:paraId="2BDC5304" w14:textId="44CF95AE" w:rsidR="00707393" w:rsidRPr="00531B43" w:rsidRDefault="00707393" w:rsidP="00731484">
      <w:pPr>
        <w:pStyle w:val="HDND"/>
        <w:spacing w:before="0" w:after="0" w:line="264" w:lineRule="auto"/>
        <w:rPr>
          <w:rFonts w:ascii="Times New Roman" w:hAnsi="Times New Roman"/>
          <w:iCs/>
          <w:sz w:val="28"/>
          <w:szCs w:val="28"/>
        </w:rPr>
      </w:pPr>
      <w:r w:rsidRPr="00531B43">
        <w:rPr>
          <w:rFonts w:ascii="Times New Roman" w:hAnsi="Times New Roman"/>
          <w:iCs/>
          <w:sz w:val="28"/>
          <w:szCs w:val="28"/>
        </w:rPr>
        <w:t>Chương VII</w:t>
      </w:r>
    </w:p>
    <w:p w14:paraId="3E698F5A" w14:textId="77777777" w:rsidR="00707393" w:rsidRPr="00531B43" w:rsidRDefault="00707393" w:rsidP="00731484">
      <w:pPr>
        <w:pStyle w:val="HDND1"/>
        <w:spacing w:after="0" w:line="264" w:lineRule="auto"/>
        <w:rPr>
          <w:rFonts w:ascii="Times New Roman" w:hAnsi="Times New Roman"/>
          <w:sz w:val="28"/>
          <w:szCs w:val="28"/>
        </w:rPr>
      </w:pPr>
      <w:r w:rsidRPr="00531B43">
        <w:rPr>
          <w:rFonts w:ascii="Times New Roman" w:hAnsi="Times New Roman"/>
          <w:sz w:val="28"/>
          <w:szCs w:val="28"/>
        </w:rPr>
        <w:t xml:space="preserve">CÁC ĐIỀU KIỆN ĐẢM BẢO HOẠT ĐỘNG CHO </w:t>
      </w:r>
    </w:p>
    <w:p w14:paraId="206CC045" w14:textId="77777777" w:rsidR="00707393" w:rsidRPr="00531B43" w:rsidRDefault="00707393" w:rsidP="00731484">
      <w:pPr>
        <w:pStyle w:val="HDND1"/>
        <w:spacing w:after="0" w:line="264" w:lineRule="auto"/>
        <w:rPr>
          <w:rFonts w:ascii="Times New Roman" w:hAnsi="Times New Roman"/>
          <w:sz w:val="28"/>
          <w:szCs w:val="28"/>
        </w:rPr>
      </w:pPr>
      <w:r w:rsidRPr="00531B43">
        <w:rPr>
          <w:rFonts w:ascii="Times New Roman" w:hAnsi="Times New Roman"/>
          <w:sz w:val="28"/>
          <w:szCs w:val="28"/>
        </w:rPr>
        <w:t>HỘI ĐỒNG NHÂN DÂN XÃ</w:t>
      </w:r>
    </w:p>
    <w:p w14:paraId="7BF8BBA9" w14:textId="1B293234" w:rsidR="00707393" w:rsidRPr="00531B43" w:rsidRDefault="00475E95" w:rsidP="00707393">
      <w:pPr>
        <w:pStyle w:val="HDND1"/>
        <w:spacing w:before="120" w:line="264" w:lineRule="auto"/>
        <w:ind w:firstLine="709"/>
        <w:jc w:val="left"/>
        <w:rPr>
          <w:rFonts w:ascii="Times New Roman" w:hAnsi="Times New Roman"/>
          <w:sz w:val="28"/>
          <w:szCs w:val="28"/>
        </w:rPr>
      </w:pPr>
      <w:r w:rsidRPr="00531B43">
        <w:rPr>
          <w:rFonts w:ascii="Times New Roman" w:hAnsi="Times New Roman"/>
          <w:sz w:val="28"/>
          <w:szCs w:val="28"/>
        </w:rPr>
        <w:t>Điều 30</w:t>
      </w:r>
      <w:r w:rsidR="00707393" w:rsidRPr="00531B43">
        <w:rPr>
          <w:rFonts w:ascii="Times New Roman" w:hAnsi="Times New Roman"/>
          <w:sz w:val="28"/>
          <w:szCs w:val="28"/>
        </w:rPr>
        <w:t>. Kinh phí hoạt động của Hội đồng nhân dân xã</w:t>
      </w:r>
    </w:p>
    <w:p w14:paraId="1C2732E0" w14:textId="77777777" w:rsidR="00707393" w:rsidRPr="00531B43" w:rsidRDefault="00707393" w:rsidP="00707393">
      <w:pPr>
        <w:pStyle w:val="HDND1"/>
        <w:spacing w:before="120" w:line="264" w:lineRule="auto"/>
        <w:ind w:firstLine="709"/>
        <w:jc w:val="both"/>
        <w:rPr>
          <w:rFonts w:ascii="Times New Roman" w:hAnsi="Times New Roman"/>
          <w:b w:val="0"/>
          <w:sz w:val="28"/>
          <w:szCs w:val="28"/>
        </w:rPr>
      </w:pPr>
      <w:r w:rsidRPr="00531B43">
        <w:rPr>
          <w:rFonts w:ascii="Times New Roman" w:hAnsi="Times New Roman"/>
          <w:b w:val="0"/>
          <w:sz w:val="28"/>
          <w:szCs w:val="28"/>
        </w:rPr>
        <w:t>1. Kinh phí hoạt động của Hội đồng nhân dân xã được bố trí từ ngân sách xã, do Hội đồng nhân dân xã quyết định trên cơ sở đề nghị của Thường trực Hội đồng nhân dân xã. Thường trực Hội đồng nhân dân xã chỉ đạo việc sử dụng kinh phí phục vụ hoạt động của Hội đồng nhân dân theo đúng quy định của pháp luật.</w:t>
      </w:r>
    </w:p>
    <w:p w14:paraId="40C77F00" w14:textId="26D76D81" w:rsidR="00707393" w:rsidRPr="00531B43" w:rsidRDefault="00707393" w:rsidP="00707393">
      <w:pPr>
        <w:pStyle w:val="HDND1"/>
        <w:spacing w:before="120" w:line="264" w:lineRule="auto"/>
        <w:ind w:firstLine="709"/>
        <w:jc w:val="both"/>
        <w:rPr>
          <w:rFonts w:ascii="Times New Roman" w:hAnsi="Times New Roman"/>
          <w:sz w:val="28"/>
          <w:szCs w:val="28"/>
        </w:rPr>
      </w:pPr>
      <w:r w:rsidRPr="00531B43">
        <w:rPr>
          <w:rFonts w:ascii="Times New Roman" w:hAnsi="Times New Roman"/>
          <w:b w:val="0"/>
          <w:sz w:val="28"/>
          <w:szCs w:val="28"/>
        </w:rPr>
        <w:t xml:space="preserve">2. Thường trực Hội đồng nhân dân xã chỉ đạo Văn phòng Hội đồng nhân dân và Uỷ ban nhân dân xã đảm bảo các điều kiện tổ chức, hoạt động và các chế độ theo quy định của pháp luật đối với các Ban của Hội đồng nhân dân, các Tổ </w:t>
      </w:r>
      <w:r w:rsidRPr="00531B43">
        <w:rPr>
          <w:rFonts w:ascii="Times New Roman" w:hAnsi="Times New Roman"/>
          <w:b w:val="0"/>
          <w:sz w:val="28"/>
          <w:szCs w:val="28"/>
        </w:rPr>
        <w:lastRenderedPageBreak/>
        <w:t>đại biểu Hội đồng nhân dân và đại biểu Hội đồng nhân dân xã</w:t>
      </w:r>
      <w:r w:rsidRPr="00531B43">
        <w:rPr>
          <w:rFonts w:ascii="Times New Roman" w:hAnsi="Times New Roman"/>
          <w:b w:val="0"/>
        </w:rPr>
        <w:t>.</w:t>
      </w:r>
    </w:p>
    <w:p w14:paraId="6653EB98" w14:textId="2AC23892" w:rsidR="00707393" w:rsidRPr="00531B43" w:rsidRDefault="00475E95" w:rsidP="00707393">
      <w:pPr>
        <w:pStyle w:val="BodyTextIndent2"/>
        <w:spacing w:before="120" w:line="264" w:lineRule="auto"/>
        <w:ind w:firstLine="288"/>
        <w:jc w:val="both"/>
        <w:rPr>
          <w:b/>
        </w:rPr>
      </w:pPr>
      <w:r w:rsidRPr="00531B43">
        <w:rPr>
          <w:b/>
        </w:rPr>
        <w:tab/>
        <w:t>Điều 31</w:t>
      </w:r>
      <w:r w:rsidR="00707393" w:rsidRPr="00531B43">
        <w:rPr>
          <w:b/>
        </w:rPr>
        <w:t>. Chế độ, chính sách, thi đua, khen thưởng</w:t>
      </w:r>
    </w:p>
    <w:p w14:paraId="3E342D1D" w14:textId="3C82200D" w:rsidR="00707393" w:rsidRPr="00531B43" w:rsidRDefault="00707393" w:rsidP="00475E95">
      <w:pPr>
        <w:pStyle w:val="BodyTextIndent2"/>
        <w:spacing w:before="120" w:line="264" w:lineRule="auto"/>
        <w:ind w:left="0" w:firstLine="709"/>
        <w:jc w:val="both"/>
        <w:rPr>
          <w:b/>
        </w:rPr>
      </w:pPr>
      <w:r w:rsidRPr="00531B43">
        <w:t>1. Trong nhiệm kỳ hoạt động, đại biểu Hội đồng nhân dân xã được hưởng các chế độ, chính sách do pháp luật quy định.</w:t>
      </w:r>
    </w:p>
    <w:p w14:paraId="72B3835B" w14:textId="77777777" w:rsidR="00707393" w:rsidRPr="00531B43" w:rsidRDefault="00707393" w:rsidP="00707393">
      <w:pPr>
        <w:spacing w:before="120" w:after="120" w:line="264" w:lineRule="auto"/>
        <w:ind w:firstLine="720"/>
        <w:jc w:val="both"/>
        <w:rPr>
          <w:szCs w:val="28"/>
        </w:rPr>
      </w:pPr>
      <w:r w:rsidRPr="00531B43">
        <w:rPr>
          <w:szCs w:val="28"/>
        </w:rPr>
        <w:t>2. Thường trực Hội đồng nhân dân, các Ban Hội đồng nhân dân, các Tổ đại biểu Hội đồng nhân dân và đại biểu Hội đồng nhân dân xã hoàn thành xuất sắc nhiệm vụ được xét, đề nghị khen thưởng theo quy định của pháp luật.</w:t>
      </w:r>
    </w:p>
    <w:p w14:paraId="6BC32162" w14:textId="2F46B769" w:rsidR="00707393" w:rsidRPr="00531B43" w:rsidRDefault="00707393" w:rsidP="006A7573">
      <w:pPr>
        <w:spacing w:after="0" w:line="264" w:lineRule="auto"/>
        <w:jc w:val="center"/>
        <w:rPr>
          <w:b/>
          <w:szCs w:val="28"/>
        </w:rPr>
      </w:pPr>
      <w:r w:rsidRPr="00531B43">
        <w:rPr>
          <w:b/>
          <w:szCs w:val="28"/>
        </w:rPr>
        <w:t xml:space="preserve">Chương </w:t>
      </w:r>
      <w:r w:rsidR="00BE2E34" w:rsidRPr="00531B43">
        <w:rPr>
          <w:b/>
          <w:szCs w:val="28"/>
        </w:rPr>
        <w:t>VIII</w:t>
      </w:r>
    </w:p>
    <w:p w14:paraId="37E49906" w14:textId="77777777" w:rsidR="00707393" w:rsidRPr="00531B43" w:rsidRDefault="00707393" w:rsidP="006A7573">
      <w:pPr>
        <w:pStyle w:val="HDND1"/>
        <w:spacing w:after="0" w:line="264" w:lineRule="auto"/>
        <w:rPr>
          <w:rFonts w:ascii="Times New Roman" w:hAnsi="Times New Roman"/>
          <w:sz w:val="28"/>
          <w:szCs w:val="28"/>
        </w:rPr>
      </w:pPr>
      <w:r w:rsidRPr="00531B43">
        <w:rPr>
          <w:rFonts w:ascii="Times New Roman" w:hAnsi="Times New Roman"/>
          <w:sz w:val="28"/>
          <w:szCs w:val="28"/>
        </w:rPr>
        <w:t>HIỆU LỰC THI HÀNH</w:t>
      </w:r>
    </w:p>
    <w:p w14:paraId="5A51432A" w14:textId="1F2154EE" w:rsidR="00707393" w:rsidRPr="00531B43" w:rsidRDefault="00707393" w:rsidP="00707393">
      <w:pPr>
        <w:pStyle w:val="Heading1"/>
        <w:spacing w:before="120" w:after="120" w:line="264" w:lineRule="auto"/>
        <w:rPr>
          <w:rFonts w:ascii="Times New Roman" w:hAnsi="Times New Roman"/>
          <w:b/>
          <w:color w:val="auto"/>
          <w:sz w:val="28"/>
          <w:szCs w:val="28"/>
        </w:rPr>
      </w:pPr>
      <w:r w:rsidRPr="00531B43">
        <w:rPr>
          <w:rFonts w:ascii="Times New Roman" w:hAnsi="Times New Roman"/>
          <w:color w:val="auto"/>
          <w:sz w:val="28"/>
          <w:szCs w:val="28"/>
        </w:rPr>
        <w:tab/>
      </w:r>
      <w:r w:rsidRPr="00531B43">
        <w:rPr>
          <w:rFonts w:ascii="Times New Roman" w:hAnsi="Times New Roman"/>
          <w:b/>
          <w:color w:val="auto"/>
          <w:sz w:val="28"/>
          <w:szCs w:val="28"/>
        </w:rPr>
        <w:t>Điề</w:t>
      </w:r>
      <w:r w:rsidR="00475E95" w:rsidRPr="00531B43">
        <w:rPr>
          <w:rFonts w:ascii="Times New Roman" w:hAnsi="Times New Roman"/>
          <w:b/>
          <w:color w:val="auto"/>
          <w:sz w:val="28"/>
          <w:szCs w:val="28"/>
        </w:rPr>
        <w:t>u 32</w:t>
      </w:r>
      <w:r w:rsidRPr="00531B43">
        <w:rPr>
          <w:rFonts w:ascii="Times New Roman" w:hAnsi="Times New Roman"/>
          <w:b/>
          <w:color w:val="auto"/>
          <w:sz w:val="28"/>
          <w:szCs w:val="28"/>
        </w:rPr>
        <w:t>. Hiệu lực của Quy chế</w:t>
      </w:r>
    </w:p>
    <w:p w14:paraId="470BFD5A" w14:textId="0BF0BBE6" w:rsidR="00707393" w:rsidRPr="00531B43" w:rsidRDefault="00707393" w:rsidP="00707393">
      <w:pPr>
        <w:pStyle w:val="Heading1"/>
        <w:spacing w:before="120" w:after="120" w:line="264" w:lineRule="auto"/>
        <w:ind w:firstLine="709"/>
        <w:jc w:val="both"/>
        <w:rPr>
          <w:rFonts w:ascii="Times New Roman" w:hAnsi="Times New Roman"/>
          <w:color w:val="auto"/>
          <w:sz w:val="28"/>
          <w:szCs w:val="28"/>
        </w:rPr>
      </w:pPr>
      <w:r w:rsidRPr="00531B43">
        <w:rPr>
          <w:rFonts w:ascii="Times New Roman" w:hAnsi="Times New Roman"/>
          <w:color w:val="auto"/>
          <w:sz w:val="28"/>
          <w:szCs w:val="28"/>
        </w:rPr>
        <w:t xml:space="preserve">1. Quy chế </w:t>
      </w:r>
      <w:r w:rsidR="00475E95" w:rsidRPr="00531B43">
        <w:rPr>
          <w:rFonts w:ascii="Times New Roman" w:hAnsi="Times New Roman" w:cs="Times New Roman"/>
          <w:noProof/>
          <w:color w:val="auto"/>
          <w:spacing w:val="-6"/>
          <w:sz w:val="28"/>
          <w:szCs w:val="28"/>
          <w:lang w:val="vi-VN"/>
        </w:rPr>
        <w:t>làm việc của Hội đồng nhân dân</w:t>
      </w:r>
      <w:r w:rsidR="00475E95" w:rsidRPr="00531B43">
        <w:rPr>
          <w:rFonts w:ascii="Times New Roman" w:hAnsi="Times New Roman" w:cs="Times New Roman"/>
          <w:noProof/>
          <w:color w:val="auto"/>
          <w:spacing w:val="-6"/>
          <w:sz w:val="28"/>
          <w:szCs w:val="28"/>
        </w:rPr>
        <w:t xml:space="preserve">, </w:t>
      </w:r>
      <w:r w:rsidR="00475E95" w:rsidRPr="00531B43">
        <w:rPr>
          <w:rFonts w:ascii="Times New Roman" w:hAnsi="Times New Roman" w:cs="Times New Roman"/>
          <w:noProof/>
          <w:color w:val="auto"/>
          <w:spacing w:val="-6"/>
          <w:sz w:val="28"/>
          <w:szCs w:val="28"/>
          <w:lang w:val="vi-VN"/>
        </w:rPr>
        <w:t>Thường trực Hội đồng nhân dân, các Ban của Hội đồng nhân dân, Tổ đại biểu Hội đồng nhân dân và đại biểu Hội đồng nhân dân</w:t>
      </w:r>
      <w:r w:rsidR="00475E95" w:rsidRPr="00531B43">
        <w:rPr>
          <w:rFonts w:ascii="Times New Roman" w:hAnsi="Times New Roman" w:cs="Times New Roman"/>
          <w:noProof/>
          <w:color w:val="auto"/>
          <w:spacing w:val="-6"/>
          <w:sz w:val="28"/>
          <w:szCs w:val="28"/>
        </w:rPr>
        <w:t xml:space="preserve"> </w:t>
      </w:r>
      <w:r w:rsidR="00475E95" w:rsidRPr="00531B43">
        <w:rPr>
          <w:rFonts w:ascii="Times New Roman" w:hAnsi="Times New Roman" w:cs="Times New Roman"/>
          <w:noProof/>
          <w:color w:val="auto"/>
          <w:spacing w:val="-6"/>
          <w:sz w:val="28"/>
          <w:szCs w:val="28"/>
          <w:lang w:val="vi-VN"/>
        </w:rPr>
        <w:t>xã Nhân Cơ</w:t>
      </w:r>
      <w:r w:rsidR="00475E95" w:rsidRPr="00531B43">
        <w:rPr>
          <w:rFonts w:ascii="Times New Roman" w:hAnsi="Times New Roman" w:cs="Times New Roman"/>
          <w:noProof/>
          <w:color w:val="auto"/>
          <w:spacing w:val="-6"/>
          <w:sz w:val="28"/>
          <w:szCs w:val="28"/>
        </w:rPr>
        <w:t xml:space="preserve"> </w:t>
      </w:r>
      <w:r w:rsidRPr="00531B43">
        <w:rPr>
          <w:rFonts w:ascii="Times New Roman" w:hAnsi="Times New Roman"/>
          <w:color w:val="auto"/>
          <w:sz w:val="28"/>
          <w:szCs w:val="28"/>
        </w:rPr>
        <w:t>có hiệu lực cho đến hết nhiệm kỳ 2021- 2026. Khi Ủy ban Thường vụ Quốc hội hoặc Chính phủ ban hành những quy định khác với Quy chế này thì thực hiện theo các văn bản của Uỷ ban Thường vụ Quốc hội hoặc văn bản của Chính phủ.</w:t>
      </w:r>
    </w:p>
    <w:p w14:paraId="32033FFC" w14:textId="77777777" w:rsidR="00707393" w:rsidRPr="00531B43" w:rsidRDefault="00707393" w:rsidP="00707393">
      <w:pPr>
        <w:spacing w:before="120" w:after="120" w:line="264" w:lineRule="auto"/>
        <w:ind w:firstLine="360"/>
        <w:jc w:val="both"/>
        <w:rPr>
          <w:b/>
          <w:szCs w:val="28"/>
        </w:rPr>
      </w:pPr>
      <w:r w:rsidRPr="00531B43">
        <w:rPr>
          <w:szCs w:val="28"/>
        </w:rPr>
        <w:tab/>
        <w:t>2. Việc sửa đổi, bổ sung Quy chế do Hội đồng nhân dân xã quyết định trên cơ sở đề nghị của Thường trực Hội đồng nhân dân xã hoặc có ít nhất một phần ba đại biểu Hội đồng nhân dân xã đề xuất.</w:t>
      </w:r>
    </w:p>
    <w:p w14:paraId="41BA7BAA" w14:textId="04C353A3" w:rsidR="00707393" w:rsidRPr="00531B43" w:rsidRDefault="00707393" w:rsidP="00707393">
      <w:pPr>
        <w:pStyle w:val="Heading1"/>
        <w:spacing w:before="120" w:after="120" w:line="264" w:lineRule="auto"/>
        <w:rPr>
          <w:rFonts w:ascii="Times New Roman" w:hAnsi="Times New Roman"/>
          <w:b/>
          <w:color w:val="auto"/>
          <w:sz w:val="28"/>
          <w:szCs w:val="28"/>
        </w:rPr>
      </w:pPr>
      <w:r w:rsidRPr="00531B43">
        <w:rPr>
          <w:rFonts w:ascii="Times New Roman" w:hAnsi="Times New Roman"/>
          <w:b/>
          <w:color w:val="auto"/>
          <w:sz w:val="28"/>
          <w:szCs w:val="28"/>
        </w:rPr>
        <w:tab/>
        <w:t>Điề</w:t>
      </w:r>
      <w:r w:rsidR="00475E95" w:rsidRPr="00531B43">
        <w:rPr>
          <w:rFonts w:ascii="Times New Roman" w:hAnsi="Times New Roman"/>
          <w:b/>
          <w:color w:val="auto"/>
          <w:sz w:val="28"/>
          <w:szCs w:val="28"/>
        </w:rPr>
        <w:t>u 33</w:t>
      </w:r>
      <w:r w:rsidRPr="00531B43">
        <w:rPr>
          <w:rFonts w:ascii="Times New Roman" w:hAnsi="Times New Roman"/>
          <w:b/>
          <w:color w:val="auto"/>
          <w:sz w:val="28"/>
          <w:szCs w:val="28"/>
        </w:rPr>
        <w:t>. Trách nhiệm thực hiện Quy chế</w:t>
      </w:r>
    </w:p>
    <w:p w14:paraId="2A270FC9" w14:textId="523FEE46" w:rsidR="00707393" w:rsidRPr="00531B43" w:rsidRDefault="00707393" w:rsidP="00707393">
      <w:pPr>
        <w:spacing w:before="120" w:after="120" w:line="264" w:lineRule="auto"/>
        <w:ind w:firstLine="540"/>
        <w:jc w:val="both"/>
        <w:rPr>
          <w:szCs w:val="28"/>
        </w:rPr>
      </w:pPr>
      <w:r w:rsidRPr="00531B43">
        <w:rPr>
          <w:szCs w:val="28"/>
        </w:rPr>
        <w:tab/>
        <w:t>Thường trực Hội đồng nhân dân, các Ban Hội đồng nhân dân, các Tổ đại biểu Hội đồng nhân dân, đại biểu Hội đồng nhân dân xã, Ủy ban nhân dân xã, các cơ quan, tổ chức, đơn vị</w:t>
      </w:r>
      <w:r w:rsidR="00475E95" w:rsidRPr="00531B43">
        <w:rPr>
          <w:szCs w:val="28"/>
        </w:rPr>
        <w:t>, cá nhân</w:t>
      </w:r>
      <w:r w:rsidRPr="00531B43">
        <w:rPr>
          <w:szCs w:val="28"/>
        </w:rPr>
        <w:t xml:space="preserve"> có liên quan chịu trách nhiệm thực hiện Quy chế này./.</w:t>
      </w:r>
    </w:p>
    <w:p w14:paraId="3795627E" w14:textId="77777777" w:rsidR="00707393" w:rsidRPr="00531B43" w:rsidRDefault="00707393" w:rsidP="00707393">
      <w:pPr>
        <w:spacing w:before="120" w:after="120" w:line="264" w:lineRule="auto"/>
        <w:jc w:val="both"/>
        <w:rPr>
          <w:szCs w:val="28"/>
        </w:rPr>
      </w:pPr>
    </w:p>
    <w:p w14:paraId="4EF9BFBD" w14:textId="77777777" w:rsidR="00585B2D" w:rsidRPr="00531B43" w:rsidRDefault="00585B2D" w:rsidP="00707393">
      <w:pPr>
        <w:tabs>
          <w:tab w:val="left" w:pos="2127"/>
        </w:tabs>
        <w:spacing w:before="120" w:after="120" w:line="264" w:lineRule="auto"/>
        <w:ind w:firstLine="567"/>
        <w:rPr>
          <w:rFonts w:cs="Times New Roman"/>
          <w:noProof/>
          <w:szCs w:val="28"/>
          <w:lang w:val="vi-VN"/>
        </w:rPr>
      </w:pPr>
    </w:p>
    <w:p w14:paraId="5E3D9FAF" w14:textId="77777777" w:rsidR="00470870" w:rsidRPr="00531B43" w:rsidRDefault="00470870" w:rsidP="00707393">
      <w:pPr>
        <w:spacing w:before="120" w:after="120" w:line="264" w:lineRule="auto"/>
        <w:rPr>
          <w:rFonts w:cs="Times New Roman"/>
          <w:noProof/>
          <w:szCs w:val="28"/>
          <w:lang w:val="vi-VN"/>
        </w:rPr>
      </w:pPr>
    </w:p>
    <w:sectPr w:rsidR="00470870" w:rsidRPr="00531B43" w:rsidSect="00A71ACA">
      <w:headerReference w:type="default" r:id="rId8"/>
      <w:footerReference w:type="default" r:id="rId9"/>
      <w:pgSz w:w="11906" w:h="16838" w:code="9"/>
      <w:pgMar w:top="1134" w:right="1134" w:bottom="1134" w:left="1701" w:header="567" w:footer="17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AE9AC" w14:textId="77777777" w:rsidR="00BC7985" w:rsidRDefault="00BC7985" w:rsidP="00585B2D">
      <w:pPr>
        <w:spacing w:after="0" w:line="240" w:lineRule="auto"/>
      </w:pPr>
      <w:r>
        <w:separator/>
      </w:r>
    </w:p>
  </w:endnote>
  <w:endnote w:type="continuationSeparator" w:id="0">
    <w:p w14:paraId="1ED10627" w14:textId="77777777" w:rsidR="00BC7985" w:rsidRDefault="00BC7985" w:rsidP="0058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century Gothic">
    <w:altName w:val="Courier New"/>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4757B" w14:textId="419732A8" w:rsidR="004F4E0D" w:rsidRPr="005C7870" w:rsidRDefault="004F4E0D">
    <w:pPr>
      <w:pStyle w:val="Footer"/>
      <w:jc w:val="center"/>
      <w:rPr>
        <w:b w:val="0"/>
      </w:rPr>
    </w:pPr>
  </w:p>
  <w:p w14:paraId="58E0FF95" w14:textId="77777777" w:rsidR="004F4E0D" w:rsidRDefault="004F4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6C80A" w14:textId="77777777" w:rsidR="00BC7985" w:rsidRDefault="00BC7985" w:rsidP="00585B2D">
      <w:pPr>
        <w:spacing w:after="0" w:line="240" w:lineRule="auto"/>
      </w:pPr>
      <w:r>
        <w:separator/>
      </w:r>
    </w:p>
  </w:footnote>
  <w:footnote w:type="continuationSeparator" w:id="0">
    <w:p w14:paraId="3498BA46" w14:textId="77777777" w:rsidR="00BC7985" w:rsidRDefault="00BC7985" w:rsidP="00585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7780082"/>
      <w:docPartObj>
        <w:docPartGallery w:val="Page Numbers (Top of Page)"/>
        <w:docPartUnique/>
      </w:docPartObj>
    </w:sdtPr>
    <w:sdtEndPr>
      <w:rPr>
        <w:b w:val="0"/>
        <w:noProof/>
      </w:rPr>
    </w:sdtEndPr>
    <w:sdtContent>
      <w:p w14:paraId="40206BF5" w14:textId="0A8F9AAD" w:rsidR="00D63608" w:rsidRPr="00D63608" w:rsidRDefault="00D63608">
        <w:pPr>
          <w:pStyle w:val="Header"/>
          <w:jc w:val="center"/>
          <w:rPr>
            <w:b w:val="0"/>
          </w:rPr>
        </w:pPr>
        <w:r w:rsidRPr="00D63608">
          <w:rPr>
            <w:b w:val="0"/>
          </w:rPr>
          <w:fldChar w:fldCharType="begin"/>
        </w:r>
        <w:r w:rsidRPr="00D63608">
          <w:rPr>
            <w:b w:val="0"/>
          </w:rPr>
          <w:instrText xml:space="preserve"> PAGE   \* MERGEFORMAT </w:instrText>
        </w:r>
        <w:r w:rsidRPr="00D63608">
          <w:rPr>
            <w:b w:val="0"/>
          </w:rPr>
          <w:fldChar w:fldCharType="separate"/>
        </w:r>
        <w:r w:rsidR="0054504A">
          <w:rPr>
            <w:b w:val="0"/>
            <w:noProof/>
          </w:rPr>
          <w:t>14</w:t>
        </w:r>
        <w:r w:rsidRPr="00D63608">
          <w:rPr>
            <w:b w:val="0"/>
            <w:noProof/>
          </w:rPr>
          <w:fldChar w:fldCharType="end"/>
        </w:r>
      </w:p>
    </w:sdtContent>
  </w:sdt>
  <w:p w14:paraId="7AC30C48" w14:textId="5BAABCF8" w:rsidR="004F4E0D" w:rsidRDefault="004F4E0D" w:rsidP="00FF349B">
    <w:pPr>
      <w:pStyle w:val="Header"/>
      <w:tabs>
        <w:tab w:val="left" w:pos="770"/>
        <w:tab w:val="center" w:pos="459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1585"/>
    <w:multiLevelType w:val="hybridMultilevel"/>
    <w:tmpl w:val="85080010"/>
    <w:lvl w:ilvl="0" w:tplc="ED1CD31C">
      <w:start w:val="3"/>
      <w:numFmt w:val="decimal"/>
      <w:lvlText w:val="%1."/>
      <w:lvlJc w:val="left"/>
      <w:pPr>
        <w:ind w:left="927" w:hanging="360"/>
      </w:pPr>
      <w:rPr>
        <w:rFonts w:asciiTheme="minorHAnsi" w:hAnsiTheme="minorHAns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30921D3"/>
    <w:multiLevelType w:val="hybridMultilevel"/>
    <w:tmpl w:val="951E0F12"/>
    <w:lvl w:ilvl="0" w:tplc="25EAE390">
      <w:start w:val="4"/>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6521D9C"/>
    <w:multiLevelType w:val="hybridMultilevel"/>
    <w:tmpl w:val="28E06930"/>
    <w:lvl w:ilvl="0" w:tplc="7174EBD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0AC025C6"/>
    <w:multiLevelType w:val="hybridMultilevel"/>
    <w:tmpl w:val="52283B02"/>
    <w:lvl w:ilvl="0" w:tplc="644AD1E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32A6F04"/>
    <w:multiLevelType w:val="hybridMultilevel"/>
    <w:tmpl w:val="EC58ADAE"/>
    <w:lvl w:ilvl="0" w:tplc="6D64075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47D2F91"/>
    <w:multiLevelType w:val="hybridMultilevel"/>
    <w:tmpl w:val="17AC7C72"/>
    <w:lvl w:ilvl="0" w:tplc="FFFFFFFF">
      <w:start w:val="1"/>
      <w:numFmt w:val="decimal"/>
      <w:lvlText w:val="Điều %1."/>
      <w:lvlJc w:val="left"/>
      <w:pPr>
        <w:ind w:left="107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577305B"/>
    <w:multiLevelType w:val="hybridMultilevel"/>
    <w:tmpl w:val="7688D142"/>
    <w:lvl w:ilvl="0" w:tplc="8794C38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B8A3578"/>
    <w:multiLevelType w:val="hybridMultilevel"/>
    <w:tmpl w:val="54CC9610"/>
    <w:lvl w:ilvl="0" w:tplc="18AE33D8">
      <w:start w:val="1"/>
      <w:numFmt w:val="decimal"/>
      <w:lvlText w:val="%1."/>
      <w:lvlJc w:val="left"/>
      <w:pPr>
        <w:ind w:left="927" w:hanging="360"/>
      </w:pPr>
      <w:rPr>
        <w:rFonts w:eastAsia="Times New Roman" w:hint="default"/>
        <w:i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BC2298B"/>
    <w:multiLevelType w:val="hybridMultilevel"/>
    <w:tmpl w:val="02F83E54"/>
    <w:lvl w:ilvl="0" w:tplc="EEBE8FBA">
      <w:start w:val="1"/>
      <w:numFmt w:val="decimal"/>
      <w:lvlText w:val="Điều %1."/>
      <w:lvlJc w:val="left"/>
      <w:pPr>
        <w:ind w:left="2160" w:hanging="360"/>
      </w:pPr>
      <w:rPr>
        <w:rFonts w:hint="default"/>
      </w:rPr>
    </w:lvl>
    <w:lvl w:ilvl="1" w:tplc="EEBE8FBA">
      <w:start w:val="1"/>
      <w:numFmt w:val="decimal"/>
      <w:lvlText w:val="Điều %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F563B8"/>
    <w:multiLevelType w:val="hybridMultilevel"/>
    <w:tmpl w:val="12442C42"/>
    <w:lvl w:ilvl="0" w:tplc="8594FE80">
      <w:start w:val="5"/>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D432D96"/>
    <w:multiLevelType w:val="hybridMultilevel"/>
    <w:tmpl w:val="7D58F522"/>
    <w:lvl w:ilvl="0" w:tplc="BCF233DA">
      <w:start w:val="1"/>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97F0896"/>
    <w:multiLevelType w:val="hybridMultilevel"/>
    <w:tmpl w:val="54FA9712"/>
    <w:lvl w:ilvl="0" w:tplc="FE8C065C">
      <w:start w:val="6"/>
      <w:numFmt w:val="decimal"/>
      <w:lvlText w:val="%1."/>
      <w:lvlJc w:val="left"/>
      <w:pPr>
        <w:ind w:left="4330" w:hanging="360"/>
      </w:pPr>
      <w:rPr>
        <w:rFonts w:hint="default"/>
      </w:rPr>
    </w:lvl>
    <w:lvl w:ilvl="1" w:tplc="08090019" w:tentative="1">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12" w15:restartNumberingAfterBreak="0">
    <w:nsid w:val="41A21D09"/>
    <w:multiLevelType w:val="hybridMultilevel"/>
    <w:tmpl w:val="59E8871E"/>
    <w:lvl w:ilvl="0" w:tplc="E9E47328">
      <w:start w:val="5"/>
      <w:numFmt w:val="decimal"/>
      <w:lvlText w:val="%1"/>
      <w:lvlJc w:val="left"/>
      <w:pPr>
        <w:ind w:left="3338" w:hanging="360"/>
      </w:pPr>
      <w:rPr>
        <w:rFonts w:hint="default"/>
      </w:rPr>
    </w:lvl>
    <w:lvl w:ilvl="1" w:tplc="08090019" w:tentative="1">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13" w15:restartNumberingAfterBreak="0">
    <w:nsid w:val="42CF4E01"/>
    <w:multiLevelType w:val="hybridMultilevel"/>
    <w:tmpl w:val="4976B6BA"/>
    <w:lvl w:ilvl="0" w:tplc="F7D2FD3A">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540E62D5"/>
    <w:multiLevelType w:val="hybridMultilevel"/>
    <w:tmpl w:val="252C9020"/>
    <w:lvl w:ilvl="0" w:tplc="FFFFFFFF">
      <w:start w:val="1"/>
      <w:numFmt w:val="decimal"/>
      <w:lvlText w:val="Điều %1."/>
      <w:lvlJc w:val="left"/>
      <w:pPr>
        <w:ind w:left="107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549101FE"/>
    <w:multiLevelType w:val="hybridMultilevel"/>
    <w:tmpl w:val="22BAAAD8"/>
    <w:lvl w:ilvl="0" w:tplc="EEBE8FBA">
      <w:start w:val="1"/>
      <w:numFmt w:val="decimal"/>
      <w:lvlText w:val="Điều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0707A3"/>
    <w:multiLevelType w:val="hybridMultilevel"/>
    <w:tmpl w:val="51967B30"/>
    <w:lvl w:ilvl="0" w:tplc="EEBE8FBA">
      <w:start w:val="1"/>
      <w:numFmt w:val="decimal"/>
      <w:lvlText w:val="Điều %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8A44BE8"/>
    <w:multiLevelType w:val="hybridMultilevel"/>
    <w:tmpl w:val="A7DC2E9C"/>
    <w:lvl w:ilvl="0" w:tplc="9198E2A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5A6F1C35"/>
    <w:multiLevelType w:val="hybridMultilevel"/>
    <w:tmpl w:val="2A960420"/>
    <w:lvl w:ilvl="0" w:tplc="83F6F28A">
      <w:start w:val="5"/>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9" w15:restartNumberingAfterBreak="0">
    <w:nsid w:val="608A60D3"/>
    <w:multiLevelType w:val="hybridMultilevel"/>
    <w:tmpl w:val="B674F578"/>
    <w:lvl w:ilvl="0" w:tplc="20FE255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65C874C1"/>
    <w:multiLevelType w:val="hybridMultilevel"/>
    <w:tmpl w:val="F41429EC"/>
    <w:lvl w:ilvl="0" w:tplc="82F452C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68B3599F"/>
    <w:multiLevelType w:val="hybridMultilevel"/>
    <w:tmpl w:val="4644EB6E"/>
    <w:lvl w:ilvl="0" w:tplc="7EEA660A">
      <w:start w:val="1"/>
      <w:numFmt w:val="decimal"/>
      <w:lvlText w:val="Điều %1."/>
      <w:lvlJc w:val="left"/>
      <w:pPr>
        <w:ind w:left="4330" w:hanging="360"/>
      </w:pPr>
      <w:rPr>
        <w:rFonts w:hint="default"/>
        <w:b/>
        <w:bCs/>
        <w:i w:val="0"/>
      </w:rPr>
    </w:lvl>
    <w:lvl w:ilvl="1" w:tplc="04090019">
      <w:start w:val="1"/>
      <w:numFmt w:val="lowerLetter"/>
      <w:lvlText w:val="%2."/>
      <w:lvlJc w:val="left"/>
      <w:pPr>
        <w:ind w:left="6979" w:hanging="360"/>
      </w:pPr>
    </w:lvl>
    <w:lvl w:ilvl="2" w:tplc="0409001B" w:tentative="1">
      <w:start w:val="1"/>
      <w:numFmt w:val="lowerRoman"/>
      <w:lvlText w:val="%3."/>
      <w:lvlJc w:val="right"/>
      <w:pPr>
        <w:ind w:left="7699" w:hanging="180"/>
      </w:pPr>
    </w:lvl>
    <w:lvl w:ilvl="3" w:tplc="0409000F" w:tentative="1">
      <w:start w:val="1"/>
      <w:numFmt w:val="decimal"/>
      <w:lvlText w:val="%4."/>
      <w:lvlJc w:val="left"/>
      <w:pPr>
        <w:ind w:left="8419" w:hanging="360"/>
      </w:pPr>
    </w:lvl>
    <w:lvl w:ilvl="4" w:tplc="04090019" w:tentative="1">
      <w:start w:val="1"/>
      <w:numFmt w:val="lowerLetter"/>
      <w:lvlText w:val="%5."/>
      <w:lvlJc w:val="left"/>
      <w:pPr>
        <w:ind w:left="9139" w:hanging="360"/>
      </w:pPr>
    </w:lvl>
    <w:lvl w:ilvl="5" w:tplc="0409001B" w:tentative="1">
      <w:start w:val="1"/>
      <w:numFmt w:val="lowerRoman"/>
      <w:lvlText w:val="%6."/>
      <w:lvlJc w:val="right"/>
      <w:pPr>
        <w:ind w:left="9859" w:hanging="180"/>
      </w:pPr>
    </w:lvl>
    <w:lvl w:ilvl="6" w:tplc="0409000F" w:tentative="1">
      <w:start w:val="1"/>
      <w:numFmt w:val="decimal"/>
      <w:lvlText w:val="%7."/>
      <w:lvlJc w:val="left"/>
      <w:pPr>
        <w:ind w:left="10579" w:hanging="360"/>
      </w:pPr>
    </w:lvl>
    <w:lvl w:ilvl="7" w:tplc="04090019" w:tentative="1">
      <w:start w:val="1"/>
      <w:numFmt w:val="lowerLetter"/>
      <w:lvlText w:val="%8."/>
      <w:lvlJc w:val="left"/>
      <w:pPr>
        <w:ind w:left="11299" w:hanging="360"/>
      </w:pPr>
    </w:lvl>
    <w:lvl w:ilvl="8" w:tplc="0409001B" w:tentative="1">
      <w:start w:val="1"/>
      <w:numFmt w:val="lowerRoman"/>
      <w:lvlText w:val="%9."/>
      <w:lvlJc w:val="right"/>
      <w:pPr>
        <w:ind w:left="12019" w:hanging="180"/>
      </w:pPr>
    </w:lvl>
  </w:abstractNum>
  <w:abstractNum w:abstractNumId="22" w15:restartNumberingAfterBreak="0">
    <w:nsid w:val="6EF57172"/>
    <w:multiLevelType w:val="hybridMultilevel"/>
    <w:tmpl w:val="407684DC"/>
    <w:lvl w:ilvl="0" w:tplc="0A74539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72656A00"/>
    <w:multiLevelType w:val="hybridMultilevel"/>
    <w:tmpl w:val="98E2AB18"/>
    <w:lvl w:ilvl="0" w:tplc="A1A2496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21"/>
  </w:num>
  <w:num w:numId="2">
    <w:abstractNumId w:val="16"/>
  </w:num>
  <w:num w:numId="3">
    <w:abstractNumId w:val="8"/>
  </w:num>
  <w:num w:numId="4">
    <w:abstractNumId w:val="15"/>
  </w:num>
  <w:num w:numId="5">
    <w:abstractNumId w:val="2"/>
  </w:num>
  <w:num w:numId="6">
    <w:abstractNumId w:val="14"/>
  </w:num>
  <w:num w:numId="7">
    <w:abstractNumId w:val="5"/>
  </w:num>
  <w:num w:numId="8">
    <w:abstractNumId w:val="12"/>
  </w:num>
  <w:num w:numId="9">
    <w:abstractNumId w:val="0"/>
  </w:num>
  <w:num w:numId="10">
    <w:abstractNumId w:val="1"/>
  </w:num>
  <w:num w:numId="11">
    <w:abstractNumId w:val="18"/>
  </w:num>
  <w:num w:numId="12">
    <w:abstractNumId w:val="13"/>
  </w:num>
  <w:num w:numId="13">
    <w:abstractNumId w:val="10"/>
  </w:num>
  <w:num w:numId="14">
    <w:abstractNumId w:val="9"/>
  </w:num>
  <w:num w:numId="15">
    <w:abstractNumId w:val="11"/>
  </w:num>
  <w:num w:numId="16">
    <w:abstractNumId w:val="3"/>
  </w:num>
  <w:num w:numId="17">
    <w:abstractNumId w:val="17"/>
  </w:num>
  <w:num w:numId="18">
    <w:abstractNumId w:val="6"/>
  </w:num>
  <w:num w:numId="19">
    <w:abstractNumId w:val="7"/>
  </w:num>
  <w:num w:numId="20">
    <w:abstractNumId w:val="22"/>
  </w:num>
  <w:num w:numId="21">
    <w:abstractNumId w:val="23"/>
  </w:num>
  <w:num w:numId="22">
    <w:abstractNumId w:val="19"/>
  </w:num>
  <w:num w:numId="23">
    <w:abstractNumId w:val="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B2D"/>
    <w:rsid w:val="000024E4"/>
    <w:rsid w:val="00002D10"/>
    <w:rsid w:val="00002DDA"/>
    <w:rsid w:val="000037AF"/>
    <w:rsid w:val="00007307"/>
    <w:rsid w:val="00007575"/>
    <w:rsid w:val="000079FF"/>
    <w:rsid w:val="00011EB9"/>
    <w:rsid w:val="000126C5"/>
    <w:rsid w:val="00015071"/>
    <w:rsid w:val="00022507"/>
    <w:rsid w:val="00024984"/>
    <w:rsid w:val="00031876"/>
    <w:rsid w:val="000324BC"/>
    <w:rsid w:val="00034C25"/>
    <w:rsid w:val="000435AC"/>
    <w:rsid w:val="00047299"/>
    <w:rsid w:val="000515EB"/>
    <w:rsid w:val="000535EC"/>
    <w:rsid w:val="00054980"/>
    <w:rsid w:val="00055362"/>
    <w:rsid w:val="000554C3"/>
    <w:rsid w:val="000568F8"/>
    <w:rsid w:val="000573F4"/>
    <w:rsid w:val="0006050F"/>
    <w:rsid w:val="000605EB"/>
    <w:rsid w:val="00060D20"/>
    <w:rsid w:val="00060F23"/>
    <w:rsid w:val="0006168E"/>
    <w:rsid w:val="00061CE7"/>
    <w:rsid w:val="00061F67"/>
    <w:rsid w:val="00062B65"/>
    <w:rsid w:val="000630DB"/>
    <w:rsid w:val="000631C4"/>
    <w:rsid w:val="0006331C"/>
    <w:rsid w:val="000649A7"/>
    <w:rsid w:val="00067E0D"/>
    <w:rsid w:val="00070CCF"/>
    <w:rsid w:val="00071F95"/>
    <w:rsid w:val="000729BB"/>
    <w:rsid w:val="00072F2D"/>
    <w:rsid w:val="000731B6"/>
    <w:rsid w:val="00073318"/>
    <w:rsid w:val="000733EC"/>
    <w:rsid w:val="00075161"/>
    <w:rsid w:val="00075DE9"/>
    <w:rsid w:val="000774C8"/>
    <w:rsid w:val="00081851"/>
    <w:rsid w:val="00082D26"/>
    <w:rsid w:val="00083685"/>
    <w:rsid w:val="00083763"/>
    <w:rsid w:val="00092F55"/>
    <w:rsid w:val="00094A29"/>
    <w:rsid w:val="00094F21"/>
    <w:rsid w:val="000953F9"/>
    <w:rsid w:val="000A2F42"/>
    <w:rsid w:val="000A359E"/>
    <w:rsid w:val="000A3AA6"/>
    <w:rsid w:val="000A3B68"/>
    <w:rsid w:val="000A4DB1"/>
    <w:rsid w:val="000A5C84"/>
    <w:rsid w:val="000B1A06"/>
    <w:rsid w:val="000B1C0E"/>
    <w:rsid w:val="000B2778"/>
    <w:rsid w:val="000B30F7"/>
    <w:rsid w:val="000B3865"/>
    <w:rsid w:val="000B3E4F"/>
    <w:rsid w:val="000B7FC5"/>
    <w:rsid w:val="000C2BDB"/>
    <w:rsid w:val="000C348B"/>
    <w:rsid w:val="000C3686"/>
    <w:rsid w:val="000C3771"/>
    <w:rsid w:val="000C3BC8"/>
    <w:rsid w:val="000C4F5E"/>
    <w:rsid w:val="000C624A"/>
    <w:rsid w:val="000C7FB0"/>
    <w:rsid w:val="000D064B"/>
    <w:rsid w:val="000D0AFC"/>
    <w:rsid w:val="000D2CCD"/>
    <w:rsid w:val="000D5E86"/>
    <w:rsid w:val="000D66E4"/>
    <w:rsid w:val="000D6796"/>
    <w:rsid w:val="000E00E3"/>
    <w:rsid w:val="000F012D"/>
    <w:rsid w:val="000F09D9"/>
    <w:rsid w:val="000F0F54"/>
    <w:rsid w:val="000F19BB"/>
    <w:rsid w:val="000F4C08"/>
    <w:rsid w:val="000F5854"/>
    <w:rsid w:val="000F6479"/>
    <w:rsid w:val="000F693E"/>
    <w:rsid w:val="000F6A23"/>
    <w:rsid w:val="0010337B"/>
    <w:rsid w:val="00104565"/>
    <w:rsid w:val="001045D6"/>
    <w:rsid w:val="0010693D"/>
    <w:rsid w:val="00106995"/>
    <w:rsid w:val="00111D0C"/>
    <w:rsid w:val="00113B90"/>
    <w:rsid w:val="00114D4E"/>
    <w:rsid w:val="001167F2"/>
    <w:rsid w:val="0011782F"/>
    <w:rsid w:val="00120878"/>
    <w:rsid w:val="00122BBB"/>
    <w:rsid w:val="0012329E"/>
    <w:rsid w:val="00123B1F"/>
    <w:rsid w:val="00123C67"/>
    <w:rsid w:val="00125419"/>
    <w:rsid w:val="0012591D"/>
    <w:rsid w:val="00130A5C"/>
    <w:rsid w:val="0013252C"/>
    <w:rsid w:val="001338FD"/>
    <w:rsid w:val="0013444E"/>
    <w:rsid w:val="0013450C"/>
    <w:rsid w:val="0013479F"/>
    <w:rsid w:val="00135195"/>
    <w:rsid w:val="00135536"/>
    <w:rsid w:val="00135E98"/>
    <w:rsid w:val="00137202"/>
    <w:rsid w:val="001423C2"/>
    <w:rsid w:val="00143C3F"/>
    <w:rsid w:val="0014473D"/>
    <w:rsid w:val="00145176"/>
    <w:rsid w:val="001451EB"/>
    <w:rsid w:val="00145FF4"/>
    <w:rsid w:val="001476BE"/>
    <w:rsid w:val="00147DD6"/>
    <w:rsid w:val="00150005"/>
    <w:rsid w:val="00150C26"/>
    <w:rsid w:val="00151077"/>
    <w:rsid w:val="00154876"/>
    <w:rsid w:val="001567E1"/>
    <w:rsid w:val="00157B1C"/>
    <w:rsid w:val="001636DF"/>
    <w:rsid w:val="0016467F"/>
    <w:rsid w:val="001648F5"/>
    <w:rsid w:val="00164F0E"/>
    <w:rsid w:val="00170002"/>
    <w:rsid w:val="00170834"/>
    <w:rsid w:val="001716AF"/>
    <w:rsid w:val="00171D1B"/>
    <w:rsid w:val="00172D0C"/>
    <w:rsid w:val="00173227"/>
    <w:rsid w:val="001746DE"/>
    <w:rsid w:val="001763D7"/>
    <w:rsid w:val="00176B7D"/>
    <w:rsid w:val="00177E18"/>
    <w:rsid w:val="00182524"/>
    <w:rsid w:val="0018359D"/>
    <w:rsid w:val="00183BF9"/>
    <w:rsid w:val="001874D9"/>
    <w:rsid w:val="00190E78"/>
    <w:rsid w:val="00191679"/>
    <w:rsid w:val="00192293"/>
    <w:rsid w:val="00194A14"/>
    <w:rsid w:val="00195BC5"/>
    <w:rsid w:val="0019614B"/>
    <w:rsid w:val="00196A39"/>
    <w:rsid w:val="001972FC"/>
    <w:rsid w:val="001A1445"/>
    <w:rsid w:val="001A16A0"/>
    <w:rsid w:val="001A1748"/>
    <w:rsid w:val="001A1934"/>
    <w:rsid w:val="001A4F63"/>
    <w:rsid w:val="001A58F1"/>
    <w:rsid w:val="001A6329"/>
    <w:rsid w:val="001A6C9B"/>
    <w:rsid w:val="001A71F4"/>
    <w:rsid w:val="001B1760"/>
    <w:rsid w:val="001B4F41"/>
    <w:rsid w:val="001B75EA"/>
    <w:rsid w:val="001C17E8"/>
    <w:rsid w:val="001C4A6E"/>
    <w:rsid w:val="001C7929"/>
    <w:rsid w:val="001D2832"/>
    <w:rsid w:val="001D28F5"/>
    <w:rsid w:val="001D2F44"/>
    <w:rsid w:val="001D3B52"/>
    <w:rsid w:val="001D5B15"/>
    <w:rsid w:val="001D785F"/>
    <w:rsid w:val="001E0509"/>
    <w:rsid w:val="001E40D0"/>
    <w:rsid w:val="001E67B8"/>
    <w:rsid w:val="001F1541"/>
    <w:rsid w:val="001F15F9"/>
    <w:rsid w:val="001F1DE5"/>
    <w:rsid w:val="001F270A"/>
    <w:rsid w:val="001F3B42"/>
    <w:rsid w:val="001F3FD8"/>
    <w:rsid w:val="001F4E17"/>
    <w:rsid w:val="001F5F22"/>
    <w:rsid w:val="001F752C"/>
    <w:rsid w:val="00200194"/>
    <w:rsid w:val="002001D9"/>
    <w:rsid w:val="00200AD3"/>
    <w:rsid w:val="0020392D"/>
    <w:rsid w:val="00204B97"/>
    <w:rsid w:val="00206207"/>
    <w:rsid w:val="0020690F"/>
    <w:rsid w:val="00206AF6"/>
    <w:rsid w:val="00206C3B"/>
    <w:rsid w:val="00206FCD"/>
    <w:rsid w:val="002078E8"/>
    <w:rsid w:val="00207CD6"/>
    <w:rsid w:val="00211C75"/>
    <w:rsid w:val="00211E22"/>
    <w:rsid w:val="002124B5"/>
    <w:rsid w:val="002141F7"/>
    <w:rsid w:val="002150F4"/>
    <w:rsid w:val="0021789D"/>
    <w:rsid w:val="00225D1B"/>
    <w:rsid w:val="00227A22"/>
    <w:rsid w:val="0023058E"/>
    <w:rsid w:val="002305DA"/>
    <w:rsid w:val="00231493"/>
    <w:rsid w:val="002336F8"/>
    <w:rsid w:val="00235C13"/>
    <w:rsid w:val="002419E6"/>
    <w:rsid w:val="002420EC"/>
    <w:rsid w:val="00244060"/>
    <w:rsid w:val="002443AF"/>
    <w:rsid w:val="00244C67"/>
    <w:rsid w:val="00245044"/>
    <w:rsid w:val="00245338"/>
    <w:rsid w:val="0024618D"/>
    <w:rsid w:val="00250493"/>
    <w:rsid w:val="00255723"/>
    <w:rsid w:val="00255E59"/>
    <w:rsid w:val="0025670D"/>
    <w:rsid w:val="00256AF3"/>
    <w:rsid w:val="00260256"/>
    <w:rsid w:val="002610E3"/>
    <w:rsid w:val="00262AAD"/>
    <w:rsid w:val="00263525"/>
    <w:rsid w:val="002652A5"/>
    <w:rsid w:val="00265401"/>
    <w:rsid w:val="002657F6"/>
    <w:rsid w:val="00271F2C"/>
    <w:rsid w:val="0027561B"/>
    <w:rsid w:val="002764AE"/>
    <w:rsid w:val="00276561"/>
    <w:rsid w:val="002768A7"/>
    <w:rsid w:val="0028006D"/>
    <w:rsid w:val="00280FCC"/>
    <w:rsid w:val="00281946"/>
    <w:rsid w:val="00281D9E"/>
    <w:rsid w:val="0028372F"/>
    <w:rsid w:val="00285844"/>
    <w:rsid w:val="00286458"/>
    <w:rsid w:val="00290BCC"/>
    <w:rsid w:val="00291972"/>
    <w:rsid w:val="00292BB3"/>
    <w:rsid w:val="002941B6"/>
    <w:rsid w:val="0029455E"/>
    <w:rsid w:val="002960EE"/>
    <w:rsid w:val="002961E7"/>
    <w:rsid w:val="002A05AA"/>
    <w:rsid w:val="002A2313"/>
    <w:rsid w:val="002A2BE6"/>
    <w:rsid w:val="002A6507"/>
    <w:rsid w:val="002B134D"/>
    <w:rsid w:val="002B2BF8"/>
    <w:rsid w:val="002B37D6"/>
    <w:rsid w:val="002B3F5B"/>
    <w:rsid w:val="002B7B79"/>
    <w:rsid w:val="002C0B9A"/>
    <w:rsid w:val="002C179B"/>
    <w:rsid w:val="002C1975"/>
    <w:rsid w:val="002C2B68"/>
    <w:rsid w:val="002C42F4"/>
    <w:rsid w:val="002C4598"/>
    <w:rsid w:val="002C6C73"/>
    <w:rsid w:val="002C7951"/>
    <w:rsid w:val="002D042A"/>
    <w:rsid w:val="002D460A"/>
    <w:rsid w:val="002D5186"/>
    <w:rsid w:val="002D684A"/>
    <w:rsid w:val="002E0AA0"/>
    <w:rsid w:val="002E0EC2"/>
    <w:rsid w:val="002E3CAF"/>
    <w:rsid w:val="002E43B7"/>
    <w:rsid w:val="002E541A"/>
    <w:rsid w:val="002E7301"/>
    <w:rsid w:val="002F05D2"/>
    <w:rsid w:val="002F2171"/>
    <w:rsid w:val="002F2CAA"/>
    <w:rsid w:val="002F49FB"/>
    <w:rsid w:val="002F656A"/>
    <w:rsid w:val="002F67B2"/>
    <w:rsid w:val="003003A0"/>
    <w:rsid w:val="0030149E"/>
    <w:rsid w:val="0030337D"/>
    <w:rsid w:val="003058B3"/>
    <w:rsid w:val="003059B8"/>
    <w:rsid w:val="00307CD7"/>
    <w:rsid w:val="003100CB"/>
    <w:rsid w:val="0031029E"/>
    <w:rsid w:val="00310A05"/>
    <w:rsid w:val="00310A18"/>
    <w:rsid w:val="00311A71"/>
    <w:rsid w:val="00311D30"/>
    <w:rsid w:val="00311E23"/>
    <w:rsid w:val="003123BC"/>
    <w:rsid w:val="00313A97"/>
    <w:rsid w:val="00314BD7"/>
    <w:rsid w:val="003165B4"/>
    <w:rsid w:val="0031703D"/>
    <w:rsid w:val="0032286B"/>
    <w:rsid w:val="00322BC6"/>
    <w:rsid w:val="00323605"/>
    <w:rsid w:val="00323903"/>
    <w:rsid w:val="0032461D"/>
    <w:rsid w:val="00325485"/>
    <w:rsid w:val="0032704A"/>
    <w:rsid w:val="003274A3"/>
    <w:rsid w:val="0032787B"/>
    <w:rsid w:val="00331216"/>
    <w:rsid w:val="003323E7"/>
    <w:rsid w:val="003346C2"/>
    <w:rsid w:val="00334F07"/>
    <w:rsid w:val="0033625C"/>
    <w:rsid w:val="0033743A"/>
    <w:rsid w:val="00337AC7"/>
    <w:rsid w:val="00341108"/>
    <w:rsid w:val="00341358"/>
    <w:rsid w:val="00341602"/>
    <w:rsid w:val="0034187D"/>
    <w:rsid w:val="00341A8E"/>
    <w:rsid w:val="003433D3"/>
    <w:rsid w:val="00343478"/>
    <w:rsid w:val="0034467D"/>
    <w:rsid w:val="00344A4A"/>
    <w:rsid w:val="00345322"/>
    <w:rsid w:val="00347D06"/>
    <w:rsid w:val="00353C13"/>
    <w:rsid w:val="0035424E"/>
    <w:rsid w:val="00356825"/>
    <w:rsid w:val="00356EEB"/>
    <w:rsid w:val="003603E8"/>
    <w:rsid w:val="00360B70"/>
    <w:rsid w:val="003616A1"/>
    <w:rsid w:val="00361EBE"/>
    <w:rsid w:val="00363429"/>
    <w:rsid w:val="003636B2"/>
    <w:rsid w:val="00363865"/>
    <w:rsid w:val="00365F54"/>
    <w:rsid w:val="003664B2"/>
    <w:rsid w:val="003673E1"/>
    <w:rsid w:val="00367CEB"/>
    <w:rsid w:val="00370B65"/>
    <w:rsid w:val="00371EDB"/>
    <w:rsid w:val="00372148"/>
    <w:rsid w:val="0037374A"/>
    <w:rsid w:val="00373C38"/>
    <w:rsid w:val="0037409F"/>
    <w:rsid w:val="00374253"/>
    <w:rsid w:val="00374C8B"/>
    <w:rsid w:val="00376701"/>
    <w:rsid w:val="0038210A"/>
    <w:rsid w:val="00382C7B"/>
    <w:rsid w:val="00385730"/>
    <w:rsid w:val="00390ADE"/>
    <w:rsid w:val="0039122B"/>
    <w:rsid w:val="00394697"/>
    <w:rsid w:val="003953C8"/>
    <w:rsid w:val="003957BE"/>
    <w:rsid w:val="003958E0"/>
    <w:rsid w:val="003960FB"/>
    <w:rsid w:val="00397083"/>
    <w:rsid w:val="00397669"/>
    <w:rsid w:val="003A06D5"/>
    <w:rsid w:val="003A1F86"/>
    <w:rsid w:val="003A2FEA"/>
    <w:rsid w:val="003A3276"/>
    <w:rsid w:val="003A3321"/>
    <w:rsid w:val="003A38FA"/>
    <w:rsid w:val="003A6561"/>
    <w:rsid w:val="003B185B"/>
    <w:rsid w:val="003B25E0"/>
    <w:rsid w:val="003B27E4"/>
    <w:rsid w:val="003B2C33"/>
    <w:rsid w:val="003B2E8B"/>
    <w:rsid w:val="003B2F92"/>
    <w:rsid w:val="003B353A"/>
    <w:rsid w:val="003B39F9"/>
    <w:rsid w:val="003B4AEB"/>
    <w:rsid w:val="003B6F7E"/>
    <w:rsid w:val="003B75C1"/>
    <w:rsid w:val="003B79D5"/>
    <w:rsid w:val="003B7C65"/>
    <w:rsid w:val="003C02D9"/>
    <w:rsid w:val="003C1535"/>
    <w:rsid w:val="003C5D2A"/>
    <w:rsid w:val="003C63E1"/>
    <w:rsid w:val="003C6908"/>
    <w:rsid w:val="003D366F"/>
    <w:rsid w:val="003D3964"/>
    <w:rsid w:val="003D45B6"/>
    <w:rsid w:val="003D63DF"/>
    <w:rsid w:val="003D6E1A"/>
    <w:rsid w:val="003E077D"/>
    <w:rsid w:val="003E1333"/>
    <w:rsid w:val="003E3350"/>
    <w:rsid w:val="003E37D5"/>
    <w:rsid w:val="003E6CEB"/>
    <w:rsid w:val="003E75CA"/>
    <w:rsid w:val="003E7E2B"/>
    <w:rsid w:val="003F0442"/>
    <w:rsid w:val="003F1E8B"/>
    <w:rsid w:val="003F2267"/>
    <w:rsid w:val="003F23BA"/>
    <w:rsid w:val="003F3C4E"/>
    <w:rsid w:val="003F3F9B"/>
    <w:rsid w:val="003F4A71"/>
    <w:rsid w:val="003F5923"/>
    <w:rsid w:val="003F5F3D"/>
    <w:rsid w:val="003F606E"/>
    <w:rsid w:val="003F6365"/>
    <w:rsid w:val="003F769F"/>
    <w:rsid w:val="004011F9"/>
    <w:rsid w:val="004015C0"/>
    <w:rsid w:val="00402D6B"/>
    <w:rsid w:val="00402EAA"/>
    <w:rsid w:val="00403669"/>
    <w:rsid w:val="00403783"/>
    <w:rsid w:val="00403BD7"/>
    <w:rsid w:val="00404207"/>
    <w:rsid w:val="0040514C"/>
    <w:rsid w:val="004069DF"/>
    <w:rsid w:val="00407D37"/>
    <w:rsid w:val="004100D3"/>
    <w:rsid w:val="0041194C"/>
    <w:rsid w:val="0041573F"/>
    <w:rsid w:val="00417C73"/>
    <w:rsid w:val="0042033F"/>
    <w:rsid w:val="00420D7B"/>
    <w:rsid w:val="0042129A"/>
    <w:rsid w:val="004241DD"/>
    <w:rsid w:val="004247FC"/>
    <w:rsid w:val="00425E6D"/>
    <w:rsid w:val="004302C2"/>
    <w:rsid w:val="00430858"/>
    <w:rsid w:val="00432B9B"/>
    <w:rsid w:val="00433088"/>
    <w:rsid w:val="004343F6"/>
    <w:rsid w:val="004345C8"/>
    <w:rsid w:val="00435AFA"/>
    <w:rsid w:val="00435E53"/>
    <w:rsid w:val="004367F4"/>
    <w:rsid w:val="00437B36"/>
    <w:rsid w:val="00437F5C"/>
    <w:rsid w:val="00444308"/>
    <w:rsid w:val="00444C34"/>
    <w:rsid w:val="00444DA4"/>
    <w:rsid w:val="0044625B"/>
    <w:rsid w:val="00450FCC"/>
    <w:rsid w:val="0045124E"/>
    <w:rsid w:val="004527C0"/>
    <w:rsid w:val="004548E3"/>
    <w:rsid w:val="004563C7"/>
    <w:rsid w:val="00457326"/>
    <w:rsid w:val="00457418"/>
    <w:rsid w:val="00460BDA"/>
    <w:rsid w:val="004613CF"/>
    <w:rsid w:val="004623BE"/>
    <w:rsid w:val="00463F13"/>
    <w:rsid w:val="00465D30"/>
    <w:rsid w:val="00466620"/>
    <w:rsid w:val="00466B85"/>
    <w:rsid w:val="00467993"/>
    <w:rsid w:val="00470752"/>
    <w:rsid w:val="00470870"/>
    <w:rsid w:val="00470C00"/>
    <w:rsid w:val="00470CD0"/>
    <w:rsid w:val="00471302"/>
    <w:rsid w:val="004719ED"/>
    <w:rsid w:val="00472131"/>
    <w:rsid w:val="0047234D"/>
    <w:rsid w:val="00474523"/>
    <w:rsid w:val="00474B5F"/>
    <w:rsid w:val="00474C3E"/>
    <w:rsid w:val="00475E95"/>
    <w:rsid w:val="00476134"/>
    <w:rsid w:val="004775CA"/>
    <w:rsid w:val="004802AF"/>
    <w:rsid w:val="00480AC8"/>
    <w:rsid w:val="0048226D"/>
    <w:rsid w:val="00483078"/>
    <w:rsid w:val="00483A1A"/>
    <w:rsid w:val="004842A2"/>
    <w:rsid w:val="00485860"/>
    <w:rsid w:val="004860EF"/>
    <w:rsid w:val="004903EE"/>
    <w:rsid w:val="004905A3"/>
    <w:rsid w:val="00491A24"/>
    <w:rsid w:val="00492087"/>
    <w:rsid w:val="004936FB"/>
    <w:rsid w:val="004968CA"/>
    <w:rsid w:val="004A0BE0"/>
    <w:rsid w:val="004A1326"/>
    <w:rsid w:val="004A2A65"/>
    <w:rsid w:val="004A31C5"/>
    <w:rsid w:val="004A35E3"/>
    <w:rsid w:val="004A4EC7"/>
    <w:rsid w:val="004A67FD"/>
    <w:rsid w:val="004A7E82"/>
    <w:rsid w:val="004B02DA"/>
    <w:rsid w:val="004B2440"/>
    <w:rsid w:val="004B381A"/>
    <w:rsid w:val="004B3C49"/>
    <w:rsid w:val="004B40D5"/>
    <w:rsid w:val="004B44E0"/>
    <w:rsid w:val="004B499D"/>
    <w:rsid w:val="004C0B62"/>
    <w:rsid w:val="004C4263"/>
    <w:rsid w:val="004C4526"/>
    <w:rsid w:val="004C5AD2"/>
    <w:rsid w:val="004C5D47"/>
    <w:rsid w:val="004C65FC"/>
    <w:rsid w:val="004C66F6"/>
    <w:rsid w:val="004C71BD"/>
    <w:rsid w:val="004C7957"/>
    <w:rsid w:val="004D0FE7"/>
    <w:rsid w:val="004D13A2"/>
    <w:rsid w:val="004D196B"/>
    <w:rsid w:val="004D25BE"/>
    <w:rsid w:val="004D6F1A"/>
    <w:rsid w:val="004D7211"/>
    <w:rsid w:val="004E0C62"/>
    <w:rsid w:val="004E37CC"/>
    <w:rsid w:val="004E3ADB"/>
    <w:rsid w:val="004E5FB8"/>
    <w:rsid w:val="004E6A36"/>
    <w:rsid w:val="004E71E0"/>
    <w:rsid w:val="004E72ED"/>
    <w:rsid w:val="004E731B"/>
    <w:rsid w:val="004F14A0"/>
    <w:rsid w:val="004F46F0"/>
    <w:rsid w:val="004F4E0D"/>
    <w:rsid w:val="004F55CE"/>
    <w:rsid w:val="004F5CD9"/>
    <w:rsid w:val="0050050E"/>
    <w:rsid w:val="00501064"/>
    <w:rsid w:val="00502671"/>
    <w:rsid w:val="00502B8C"/>
    <w:rsid w:val="00503171"/>
    <w:rsid w:val="00503567"/>
    <w:rsid w:val="00503FA4"/>
    <w:rsid w:val="0050418C"/>
    <w:rsid w:val="00504513"/>
    <w:rsid w:val="00505C1A"/>
    <w:rsid w:val="00510BDB"/>
    <w:rsid w:val="00514D4C"/>
    <w:rsid w:val="0051634D"/>
    <w:rsid w:val="00517584"/>
    <w:rsid w:val="00520F76"/>
    <w:rsid w:val="005213E9"/>
    <w:rsid w:val="00522A79"/>
    <w:rsid w:val="00525542"/>
    <w:rsid w:val="00526295"/>
    <w:rsid w:val="00531B43"/>
    <w:rsid w:val="005331EA"/>
    <w:rsid w:val="00533A64"/>
    <w:rsid w:val="00534F18"/>
    <w:rsid w:val="00535D41"/>
    <w:rsid w:val="005365A7"/>
    <w:rsid w:val="00536BDD"/>
    <w:rsid w:val="0053747B"/>
    <w:rsid w:val="00542418"/>
    <w:rsid w:val="00542F1C"/>
    <w:rsid w:val="00544E2A"/>
    <w:rsid w:val="0054504A"/>
    <w:rsid w:val="005505B7"/>
    <w:rsid w:val="00550DBF"/>
    <w:rsid w:val="00553551"/>
    <w:rsid w:val="005535C3"/>
    <w:rsid w:val="00554B01"/>
    <w:rsid w:val="00555642"/>
    <w:rsid w:val="00561575"/>
    <w:rsid w:val="0056230A"/>
    <w:rsid w:val="0056359B"/>
    <w:rsid w:val="00564C62"/>
    <w:rsid w:val="00567C7B"/>
    <w:rsid w:val="00570711"/>
    <w:rsid w:val="00572DE7"/>
    <w:rsid w:val="00574E98"/>
    <w:rsid w:val="005757A1"/>
    <w:rsid w:val="00580428"/>
    <w:rsid w:val="00582A41"/>
    <w:rsid w:val="005835AA"/>
    <w:rsid w:val="00583F86"/>
    <w:rsid w:val="00584FE8"/>
    <w:rsid w:val="005850D2"/>
    <w:rsid w:val="0058535A"/>
    <w:rsid w:val="00585B2D"/>
    <w:rsid w:val="00586093"/>
    <w:rsid w:val="005865AA"/>
    <w:rsid w:val="00586C48"/>
    <w:rsid w:val="0058724D"/>
    <w:rsid w:val="005939E7"/>
    <w:rsid w:val="00594172"/>
    <w:rsid w:val="0059492D"/>
    <w:rsid w:val="00594B92"/>
    <w:rsid w:val="00595F85"/>
    <w:rsid w:val="005967ED"/>
    <w:rsid w:val="005978F0"/>
    <w:rsid w:val="005A0C0B"/>
    <w:rsid w:val="005A3584"/>
    <w:rsid w:val="005A43F2"/>
    <w:rsid w:val="005A4633"/>
    <w:rsid w:val="005A6B8C"/>
    <w:rsid w:val="005A7C4D"/>
    <w:rsid w:val="005A7F30"/>
    <w:rsid w:val="005B0708"/>
    <w:rsid w:val="005B0E34"/>
    <w:rsid w:val="005B1CEC"/>
    <w:rsid w:val="005B225A"/>
    <w:rsid w:val="005B3B7A"/>
    <w:rsid w:val="005B3EF1"/>
    <w:rsid w:val="005B6488"/>
    <w:rsid w:val="005B6B67"/>
    <w:rsid w:val="005B6F62"/>
    <w:rsid w:val="005C00D2"/>
    <w:rsid w:val="005C19BD"/>
    <w:rsid w:val="005C4F50"/>
    <w:rsid w:val="005C6690"/>
    <w:rsid w:val="005C69BB"/>
    <w:rsid w:val="005C7870"/>
    <w:rsid w:val="005D250E"/>
    <w:rsid w:val="005D2681"/>
    <w:rsid w:val="005D3E99"/>
    <w:rsid w:val="005D5916"/>
    <w:rsid w:val="005D59C2"/>
    <w:rsid w:val="005D6635"/>
    <w:rsid w:val="005D6CC1"/>
    <w:rsid w:val="005D6EC9"/>
    <w:rsid w:val="005D77C3"/>
    <w:rsid w:val="005E1488"/>
    <w:rsid w:val="005E24A3"/>
    <w:rsid w:val="005E2F66"/>
    <w:rsid w:val="005E586B"/>
    <w:rsid w:val="005E6D23"/>
    <w:rsid w:val="005E6F88"/>
    <w:rsid w:val="005F00B1"/>
    <w:rsid w:val="005F0BA3"/>
    <w:rsid w:val="005F0DAE"/>
    <w:rsid w:val="005F228B"/>
    <w:rsid w:val="005F3A74"/>
    <w:rsid w:val="005F4B47"/>
    <w:rsid w:val="005F5834"/>
    <w:rsid w:val="005F5BC4"/>
    <w:rsid w:val="00600C36"/>
    <w:rsid w:val="0060179A"/>
    <w:rsid w:val="00601C6C"/>
    <w:rsid w:val="00602BFA"/>
    <w:rsid w:val="00602F75"/>
    <w:rsid w:val="006034E0"/>
    <w:rsid w:val="006037F2"/>
    <w:rsid w:val="00604275"/>
    <w:rsid w:val="00606996"/>
    <w:rsid w:val="00614C6A"/>
    <w:rsid w:val="0061715E"/>
    <w:rsid w:val="0061746F"/>
    <w:rsid w:val="00620290"/>
    <w:rsid w:val="00621072"/>
    <w:rsid w:val="006219FE"/>
    <w:rsid w:val="006228ED"/>
    <w:rsid w:val="00627655"/>
    <w:rsid w:val="006276DB"/>
    <w:rsid w:val="006333B7"/>
    <w:rsid w:val="00633C2A"/>
    <w:rsid w:val="00635000"/>
    <w:rsid w:val="006357B1"/>
    <w:rsid w:val="00636535"/>
    <w:rsid w:val="00636CAC"/>
    <w:rsid w:val="0063777A"/>
    <w:rsid w:val="00640529"/>
    <w:rsid w:val="00640C92"/>
    <w:rsid w:val="00643953"/>
    <w:rsid w:val="00645068"/>
    <w:rsid w:val="00645B66"/>
    <w:rsid w:val="00647B3C"/>
    <w:rsid w:val="00647BF6"/>
    <w:rsid w:val="00651022"/>
    <w:rsid w:val="00652C68"/>
    <w:rsid w:val="00654FC4"/>
    <w:rsid w:val="00657E02"/>
    <w:rsid w:val="0066195A"/>
    <w:rsid w:val="00662E3F"/>
    <w:rsid w:val="006643AF"/>
    <w:rsid w:val="00664931"/>
    <w:rsid w:val="00666ECB"/>
    <w:rsid w:val="00673E5E"/>
    <w:rsid w:val="0067771D"/>
    <w:rsid w:val="00677D45"/>
    <w:rsid w:val="00681241"/>
    <w:rsid w:val="00682B8F"/>
    <w:rsid w:val="00682D9B"/>
    <w:rsid w:val="00684331"/>
    <w:rsid w:val="006855F2"/>
    <w:rsid w:val="00685B1D"/>
    <w:rsid w:val="00690087"/>
    <w:rsid w:val="00690A31"/>
    <w:rsid w:val="00691AF4"/>
    <w:rsid w:val="006939B4"/>
    <w:rsid w:val="00696370"/>
    <w:rsid w:val="0069690E"/>
    <w:rsid w:val="00697187"/>
    <w:rsid w:val="00697BD7"/>
    <w:rsid w:val="006A14ED"/>
    <w:rsid w:val="006A1993"/>
    <w:rsid w:val="006A221C"/>
    <w:rsid w:val="006A2B77"/>
    <w:rsid w:val="006A3553"/>
    <w:rsid w:val="006A4D3B"/>
    <w:rsid w:val="006A538F"/>
    <w:rsid w:val="006A5423"/>
    <w:rsid w:val="006A633A"/>
    <w:rsid w:val="006A6D2D"/>
    <w:rsid w:val="006A7229"/>
    <w:rsid w:val="006A7465"/>
    <w:rsid w:val="006A7573"/>
    <w:rsid w:val="006A7881"/>
    <w:rsid w:val="006B0476"/>
    <w:rsid w:val="006B18EE"/>
    <w:rsid w:val="006B2001"/>
    <w:rsid w:val="006B3C24"/>
    <w:rsid w:val="006B737B"/>
    <w:rsid w:val="006C0C88"/>
    <w:rsid w:val="006C3B5F"/>
    <w:rsid w:val="006D071F"/>
    <w:rsid w:val="006D38CE"/>
    <w:rsid w:val="006D4CCF"/>
    <w:rsid w:val="006D5440"/>
    <w:rsid w:val="006E01F7"/>
    <w:rsid w:val="006E1230"/>
    <w:rsid w:val="006E22AD"/>
    <w:rsid w:val="006E3479"/>
    <w:rsid w:val="006E3815"/>
    <w:rsid w:val="006E38A8"/>
    <w:rsid w:val="006E4229"/>
    <w:rsid w:val="006E6333"/>
    <w:rsid w:val="006F0335"/>
    <w:rsid w:val="006F1A09"/>
    <w:rsid w:val="006F3375"/>
    <w:rsid w:val="006F5776"/>
    <w:rsid w:val="006F585C"/>
    <w:rsid w:val="006F6979"/>
    <w:rsid w:val="006F7729"/>
    <w:rsid w:val="006F7A84"/>
    <w:rsid w:val="00700AC4"/>
    <w:rsid w:val="00701049"/>
    <w:rsid w:val="00701AE5"/>
    <w:rsid w:val="00701B2C"/>
    <w:rsid w:val="00702306"/>
    <w:rsid w:val="00707393"/>
    <w:rsid w:val="00707B91"/>
    <w:rsid w:val="00710A9B"/>
    <w:rsid w:val="00710E3F"/>
    <w:rsid w:val="007110DF"/>
    <w:rsid w:val="007116E1"/>
    <w:rsid w:val="007128B7"/>
    <w:rsid w:val="007134DE"/>
    <w:rsid w:val="00713DB4"/>
    <w:rsid w:val="0071512D"/>
    <w:rsid w:val="007155CF"/>
    <w:rsid w:val="00717024"/>
    <w:rsid w:val="0072011D"/>
    <w:rsid w:val="007204AE"/>
    <w:rsid w:val="0072224D"/>
    <w:rsid w:val="0072369D"/>
    <w:rsid w:val="007245FA"/>
    <w:rsid w:val="007248F9"/>
    <w:rsid w:val="007250BD"/>
    <w:rsid w:val="00726EE8"/>
    <w:rsid w:val="0072711E"/>
    <w:rsid w:val="007276BA"/>
    <w:rsid w:val="00727F08"/>
    <w:rsid w:val="007306F8"/>
    <w:rsid w:val="00731484"/>
    <w:rsid w:val="0073338E"/>
    <w:rsid w:val="00733477"/>
    <w:rsid w:val="007347B2"/>
    <w:rsid w:val="00735B22"/>
    <w:rsid w:val="00736BEF"/>
    <w:rsid w:val="0073732D"/>
    <w:rsid w:val="00737E28"/>
    <w:rsid w:val="007408B8"/>
    <w:rsid w:val="00743C10"/>
    <w:rsid w:val="00745626"/>
    <w:rsid w:val="007464EB"/>
    <w:rsid w:val="007528FD"/>
    <w:rsid w:val="00752BCB"/>
    <w:rsid w:val="00753EB4"/>
    <w:rsid w:val="00756F56"/>
    <w:rsid w:val="007574B5"/>
    <w:rsid w:val="0075778F"/>
    <w:rsid w:val="00762AC0"/>
    <w:rsid w:val="0076347E"/>
    <w:rsid w:val="00764568"/>
    <w:rsid w:val="0077008D"/>
    <w:rsid w:val="007719B4"/>
    <w:rsid w:val="00771D27"/>
    <w:rsid w:val="00772C88"/>
    <w:rsid w:val="00773C93"/>
    <w:rsid w:val="00774855"/>
    <w:rsid w:val="00774AF6"/>
    <w:rsid w:val="00774E08"/>
    <w:rsid w:val="00775060"/>
    <w:rsid w:val="0077513F"/>
    <w:rsid w:val="00775848"/>
    <w:rsid w:val="00775ED1"/>
    <w:rsid w:val="007764C6"/>
    <w:rsid w:val="00776A30"/>
    <w:rsid w:val="00776B8D"/>
    <w:rsid w:val="0078116D"/>
    <w:rsid w:val="00781FFD"/>
    <w:rsid w:val="00783922"/>
    <w:rsid w:val="007852AB"/>
    <w:rsid w:val="007867C4"/>
    <w:rsid w:val="007874EF"/>
    <w:rsid w:val="00787CCB"/>
    <w:rsid w:val="007928C8"/>
    <w:rsid w:val="00796088"/>
    <w:rsid w:val="007A0BD9"/>
    <w:rsid w:val="007A0ED7"/>
    <w:rsid w:val="007A63B8"/>
    <w:rsid w:val="007A6DA5"/>
    <w:rsid w:val="007A739E"/>
    <w:rsid w:val="007B1DFE"/>
    <w:rsid w:val="007B3136"/>
    <w:rsid w:val="007B37BD"/>
    <w:rsid w:val="007B4DA9"/>
    <w:rsid w:val="007B507D"/>
    <w:rsid w:val="007B5CAE"/>
    <w:rsid w:val="007B76C2"/>
    <w:rsid w:val="007C1A19"/>
    <w:rsid w:val="007C1FD8"/>
    <w:rsid w:val="007C25B4"/>
    <w:rsid w:val="007C38F1"/>
    <w:rsid w:val="007C5338"/>
    <w:rsid w:val="007D1C14"/>
    <w:rsid w:val="007D27F8"/>
    <w:rsid w:val="007D3ADC"/>
    <w:rsid w:val="007D3DF6"/>
    <w:rsid w:val="007D4EB6"/>
    <w:rsid w:val="007E0BE0"/>
    <w:rsid w:val="007E0C10"/>
    <w:rsid w:val="007E23A8"/>
    <w:rsid w:val="007E281C"/>
    <w:rsid w:val="007E2E12"/>
    <w:rsid w:val="007E51ED"/>
    <w:rsid w:val="007E6B4E"/>
    <w:rsid w:val="007E742F"/>
    <w:rsid w:val="007E75F2"/>
    <w:rsid w:val="007F105F"/>
    <w:rsid w:val="007F126A"/>
    <w:rsid w:val="007F1F5F"/>
    <w:rsid w:val="007F68F8"/>
    <w:rsid w:val="00800526"/>
    <w:rsid w:val="00803EF9"/>
    <w:rsid w:val="008046F0"/>
    <w:rsid w:val="008067A5"/>
    <w:rsid w:val="00806BE0"/>
    <w:rsid w:val="00807048"/>
    <w:rsid w:val="0080774B"/>
    <w:rsid w:val="00810B63"/>
    <w:rsid w:val="00811201"/>
    <w:rsid w:val="00811238"/>
    <w:rsid w:val="00814A3B"/>
    <w:rsid w:val="00814C5D"/>
    <w:rsid w:val="00816E20"/>
    <w:rsid w:val="00817DAE"/>
    <w:rsid w:val="00820B64"/>
    <w:rsid w:val="00821406"/>
    <w:rsid w:val="00821CE6"/>
    <w:rsid w:val="00824DC1"/>
    <w:rsid w:val="008250E9"/>
    <w:rsid w:val="00825E34"/>
    <w:rsid w:val="008262E1"/>
    <w:rsid w:val="00830B5B"/>
    <w:rsid w:val="00831868"/>
    <w:rsid w:val="00831B76"/>
    <w:rsid w:val="00832C3C"/>
    <w:rsid w:val="0083336B"/>
    <w:rsid w:val="008354A5"/>
    <w:rsid w:val="00837D6F"/>
    <w:rsid w:val="0084093A"/>
    <w:rsid w:val="00842180"/>
    <w:rsid w:val="00846038"/>
    <w:rsid w:val="00846283"/>
    <w:rsid w:val="0084654E"/>
    <w:rsid w:val="00846F6A"/>
    <w:rsid w:val="008478CB"/>
    <w:rsid w:val="0085100C"/>
    <w:rsid w:val="00852392"/>
    <w:rsid w:val="008524C2"/>
    <w:rsid w:val="00855F2E"/>
    <w:rsid w:val="00856D53"/>
    <w:rsid w:val="008608D6"/>
    <w:rsid w:val="00862831"/>
    <w:rsid w:val="00863269"/>
    <w:rsid w:val="008632F5"/>
    <w:rsid w:val="00864105"/>
    <w:rsid w:val="008644DC"/>
    <w:rsid w:val="00865FE0"/>
    <w:rsid w:val="00866835"/>
    <w:rsid w:val="00866879"/>
    <w:rsid w:val="00870D37"/>
    <w:rsid w:val="00870DBA"/>
    <w:rsid w:val="00872CD7"/>
    <w:rsid w:val="00873A8E"/>
    <w:rsid w:val="00873FC0"/>
    <w:rsid w:val="008742A8"/>
    <w:rsid w:val="00875CB9"/>
    <w:rsid w:val="00876EB8"/>
    <w:rsid w:val="00877504"/>
    <w:rsid w:val="00880ABA"/>
    <w:rsid w:val="008810B1"/>
    <w:rsid w:val="00881323"/>
    <w:rsid w:val="00885106"/>
    <w:rsid w:val="008862C5"/>
    <w:rsid w:val="0088691E"/>
    <w:rsid w:val="00887825"/>
    <w:rsid w:val="00890667"/>
    <w:rsid w:val="00891288"/>
    <w:rsid w:val="00891C57"/>
    <w:rsid w:val="00893518"/>
    <w:rsid w:val="00894A9F"/>
    <w:rsid w:val="0089592C"/>
    <w:rsid w:val="00895B72"/>
    <w:rsid w:val="00895DA9"/>
    <w:rsid w:val="008975CB"/>
    <w:rsid w:val="008977F2"/>
    <w:rsid w:val="008A0067"/>
    <w:rsid w:val="008A0E4F"/>
    <w:rsid w:val="008A0EF0"/>
    <w:rsid w:val="008A186A"/>
    <w:rsid w:val="008A2348"/>
    <w:rsid w:val="008A2B20"/>
    <w:rsid w:val="008A3E8F"/>
    <w:rsid w:val="008A3F2D"/>
    <w:rsid w:val="008A76E4"/>
    <w:rsid w:val="008A7C84"/>
    <w:rsid w:val="008A7CFB"/>
    <w:rsid w:val="008B5F30"/>
    <w:rsid w:val="008B7C41"/>
    <w:rsid w:val="008C098A"/>
    <w:rsid w:val="008C196B"/>
    <w:rsid w:val="008C3AF5"/>
    <w:rsid w:val="008C3D94"/>
    <w:rsid w:val="008C3DCF"/>
    <w:rsid w:val="008C41C3"/>
    <w:rsid w:val="008C45E0"/>
    <w:rsid w:val="008C4A85"/>
    <w:rsid w:val="008C51A3"/>
    <w:rsid w:val="008C5AD1"/>
    <w:rsid w:val="008C6691"/>
    <w:rsid w:val="008C76C5"/>
    <w:rsid w:val="008D0411"/>
    <w:rsid w:val="008D12F1"/>
    <w:rsid w:val="008D137D"/>
    <w:rsid w:val="008D25F6"/>
    <w:rsid w:val="008D2BC8"/>
    <w:rsid w:val="008D498D"/>
    <w:rsid w:val="008D76B4"/>
    <w:rsid w:val="008D7E06"/>
    <w:rsid w:val="008E126A"/>
    <w:rsid w:val="008E1932"/>
    <w:rsid w:val="008E27A0"/>
    <w:rsid w:val="008E3634"/>
    <w:rsid w:val="008E48D7"/>
    <w:rsid w:val="008F13E2"/>
    <w:rsid w:val="008F23D5"/>
    <w:rsid w:val="008F23EA"/>
    <w:rsid w:val="008F4632"/>
    <w:rsid w:val="008F5168"/>
    <w:rsid w:val="008F61BF"/>
    <w:rsid w:val="008F681D"/>
    <w:rsid w:val="00901724"/>
    <w:rsid w:val="009017AB"/>
    <w:rsid w:val="009046E1"/>
    <w:rsid w:val="00904FEB"/>
    <w:rsid w:val="0090505E"/>
    <w:rsid w:val="009053C3"/>
    <w:rsid w:val="00906635"/>
    <w:rsid w:val="009078E2"/>
    <w:rsid w:val="0091281F"/>
    <w:rsid w:val="0091413B"/>
    <w:rsid w:val="009143A1"/>
    <w:rsid w:val="00920069"/>
    <w:rsid w:val="00920714"/>
    <w:rsid w:val="00923846"/>
    <w:rsid w:val="00925B47"/>
    <w:rsid w:val="00927304"/>
    <w:rsid w:val="0093035C"/>
    <w:rsid w:val="00930C85"/>
    <w:rsid w:val="00930FF3"/>
    <w:rsid w:val="009314E9"/>
    <w:rsid w:val="00931D6A"/>
    <w:rsid w:val="00936F05"/>
    <w:rsid w:val="00940270"/>
    <w:rsid w:val="00940684"/>
    <w:rsid w:val="00940818"/>
    <w:rsid w:val="009412A7"/>
    <w:rsid w:val="00941D05"/>
    <w:rsid w:val="00942E14"/>
    <w:rsid w:val="00942E5D"/>
    <w:rsid w:val="00942F5A"/>
    <w:rsid w:val="00944067"/>
    <w:rsid w:val="009444C0"/>
    <w:rsid w:val="009452E4"/>
    <w:rsid w:val="00946553"/>
    <w:rsid w:val="00946601"/>
    <w:rsid w:val="00946BC1"/>
    <w:rsid w:val="00946D17"/>
    <w:rsid w:val="0094756E"/>
    <w:rsid w:val="00947783"/>
    <w:rsid w:val="00950A88"/>
    <w:rsid w:val="00951BAA"/>
    <w:rsid w:val="00953110"/>
    <w:rsid w:val="009533B0"/>
    <w:rsid w:val="009534CC"/>
    <w:rsid w:val="00953A51"/>
    <w:rsid w:val="009602BE"/>
    <w:rsid w:val="009608FA"/>
    <w:rsid w:val="00962EB4"/>
    <w:rsid w:val="00963065"/>
    <w:rsid w:val="009654F8"/>
    <w:rsid w:val="009675ED"/>
    <w:rsid w:val="00970615"/>
    <w:rsid w:val="00970786"/>
    <w:rsid w:val="00973549"/>
    <w:rsid w:val="00973B4E"/>
    <w:rsid w:val="00974293"/>
    <w:rsid w:val="00974580"/>
    <w:rsid w:val="00974DC0"/>
    <w:rsid w:val="00975EB0"/>
    <w:rsid w:val="009760F2"/>
    <w:rsid w:val="00976335"/>
    <w:rsid w:val="009766B3"/>
    <w:rsid w:val="00976E55"/>
    <w:rsid w:val="009774E6"/>
    <w:rsid w:val="00977813"/>
    <w:rsid w:val="00977A1B"/>
    <w:rsid w:val="00980200"/>
    <w:rsid w:val="00980D37"/>
    <w:rsid w:val="0098455A"/>
    <w:rsid w:val="009845AC"/>
    <w:rsid w:val="009845E5"/>
    <w:rsid w:val="00986A80"/>
    <w:rsid w:val="00986E38"/>
    <w:rsid w:val="0098745F"/>
    <w:rsid w:val="009916DB"/>
    <w:rsid w:val="00995CB4"/>
    <w:rsid w:val="009975C1"/>
    <w:rsid w:val="009A160C"/>
    <w:rsid w:val="009A1BB5"/>
    <w:rsid w:val="009A1D21"/>
    <w:rsid w:val="009A24AF"/>
    <w:rsid w:val="009A2C49"/>
    <w:rsid w:val="009A3668"/>
    <w:rsid w:val="009A5BD8"/>
    <w:rsid w:val="009A70A7"/>
    <w:rsid w:val="009A753F"/>
    <w:rsid w:val="009B3D3B"/>
    <w:rsid w:val="009B5527"/>
    <w:rsid w:val="009C0BD5"/>
    <w:rsid w:val="009C0EB5"/>
    <w:rsid w:val="009C1439"/>
    <w:rsid w:val="009C14A8"/>
    <w:rsid w:val="009C1C09"/>
    <w:rsid w:val="009C3124"/>
    <w:rsid w:val="009C4803"/>
    <w:rsid w:val="009C4CB7"/>
    <w:rsid w:val="009C51CF"/>
    <w:rsid w:val="009C568E"/>
    <w:rsid w:val="009D0B10"/>
    <w:rsid w:val="009D0D90"/>
    <w:rsid w:val="009D0EA4"/>
    <w:rsid w:val="009D0EBC"/>
    <w:rsid w:val="009D233D"/>
    <w:rsid w:val="009D3916"/>
    <w:rsid w:val="009D3C6F"/>
    <w:rsid w:val="009D538F"/>
    <w:rsid w:val="009D5CD3"/>
    <w:rsid w:val="009D5D78"/>
    <w:rsid w:val="009D6B25"/>
    <w:rsid w:val="009D7788"/>
    <w:rsid w:val="009E0B29"/>
    <w:rsid w:val="009E4485"/>
    <w:rsid w:val="009E4E47"/>
    <w:rsid w:val="009E5606"/>
    <w:rsid w:val="009E7D3B"/>
    <w:rsid w:val="009E7FD0"/>
    <w:rsid w:val="009F018B"/>
    <w:rsid w:val="009F43D3"/>
    <w:rsid w:val="009F470D"/>
    <w:rsid w:val="009F51FA"/>
    <w:rsid w:val="00A01287"/>
    <w:rsid w:val="00A03195"/>
    <w:rsid w:val="00A04B96"/>
    <w:rsid w:val="00A04D0F"/>
    <w:rsid w:val="00A0536B"/>
    <w:rsid w:val="00A05625"/>
    <w:rsid w:val="00A05962"/>
    <w:rsid w:val="00A05A3A"/>
    <w:rsid w:val="00A05BC3"/>
    <w:rsid w:val="00A064F4"/>
    <w:rsid w:val="00A06C94"/>
    <w:rsid w:val="00A070B4"/>
    <w:rsid w:val="00A0763F"/>
    <w:rsid w:val="00A07A67"/>
    <w:rsid w:val="00A10BAC"/>
    <w:rsid w:val="00A1186B"/>
    <w:rsid w:val="00A11954"/>
    <w:rsid w:val="00A11DE4"/>
    <w:rsid w:val="00A12B8B"/>
    <w:rsid w:val="00A162DA"/>
    <w:rsid w:val="00A16762"/>
    <w:rsid w:val="00A17871"/>
    <w:rsid w:val="00A215F9"/>
    <w:rsid w:val="00A242FA"/>
    <w:rsid w:val="00A25C88"/>
    <w:rsid w:val="00A303D7"/>
    <w:rsid w:val="00A30AB5"/>
    <w:rsid w:val="00A311F0"/>
    <w:rsid w:val="00A31718"/>
    <w:rsid w:val="00A31C2F"/>
    <w:rsid w:val="00A31CA9"/>
    <w:rsid w:val="00A32465"/>
    <w:rsid w:val="00A32925"/>
    <w:rsid w:val="00A35A21"/>
    <w:rsid w:val="00A374A6"/>
    <w:rsid w:val="00A41390"/>
    <w:rsid w:val="00A41824"/>
    <w:rsid w:val="00A42392"/>
    <w:rsid w:val="00A44210"/>
    <w:rsid w:val="00A44A2F"/>
    <w:rsid w:val="00A4522C"/>
    <w:rsid w:val="00A45377"/>
    <w:rsid w:val="00A45868"/>
    <w:rsid w:val="00A462E6"/>
    <w:rsid w:val="00A46485"/>
    <w:rsid w:val="00A51F09"/>
    <w:rsid w:val="00A54853"/>
    <w:rsid w:val="00A5736E"/>
    <w:rsid w:val="00A575E0"/>
    <w:rsid w:val="00A600A2"/>
    <w:rsid w:val="00A620C5"/>
    <w:rsid w:val="00A6559B"/>
    <w:rsid w:val="00A67E34"/>
    <w:rsid w:val="00A70756"/>
    <w:rsid w:val="00A71ACA"/>
    <w:rsid w:val="00A725E8"/>
    <w:rsid w:val="00A74A1C"/>
    <w:rsid w:val="00A750C9"/>
    <w:rsid w:val="00A7725B"/>
    <w:rsid w:val="00A80D9D"/>
    <w:rsid w:val="00A80F9F"/>
    <w:rsid w:val="00A8255C"/>
    <w:rsid w:val="00A85451"/>
    <w:rsid w:val="00A855B9"/>
    <w:rsid w:val="00A85637"/>
    <w:rsid w:val="00A87056"/>
    <w:rsid w:val="00A871DC"/>
    <w:rsid w:val="00A9099B"/>
    <w:rsid w:val="00A9155B"/>
    <w:rsid w:val="00A9263C"/>
    <w:rsid w:val="00A93C99"/>
    <w:rsid w:val="00A94550"/>
    <w:rsid w:val="00A9682B"/>
    <w:rsid w:val="00A9765D"/>
    <w:rsid w:val="00AA087E"/>
    <w:rsid w:val="00AA35BE"/>
    <w:rsid w:val="00AA37E5"/>
    <w:rsid w:val="00AA6E03"/>
    <w:rsid w:val="00AA788B"/>
    <w:rsid w:val="00AA7BBC"/>
    <w:rsid w:val="00AB1840"/>
    <w:rsid w:val="00AB18FA"/>
    <w:rsid w:val="00AB6367"/>
    <w:rsid w:val="00AB7381"/>
    <w:rsid w:val="00AC0921"/>
    <w:rsid w:val="00AC1177"/>
    <w:rsid w:val="00AC1518"/>
    <w:rsid w:val="00AC2371"/>
    <w:rsid w:val="00AC2C97"/>
    <w:rsid w:val="00AC35FC"/>
    <w:rsid w:val="00AC5C77"/>
    <w:rsid w:val="00AD181A"/>
    <w:rsid w:val="00AD1AE8"/>
    <w:rsid w:val="00AD3291"/>
    <w:rsid w:val="00AD4D69"/>
    <w:rsid w:val="00AD5423"/>
    <w:rsid w:val="00AD680A"/>
    <w:rsid w:val="00AD6CCF"/>
    <w:rsid w:val="00AD7D83"/>
    <w:rsid w:val="00AE014C"/>
    <w:rsid w:val="00AE0EBA"/>
    <w:rsid w:val="00AE17F6"/>
    <w:rsid w:val="00AE2E08"/>
    <w:rsid w:val="00AE3B5E"/>
    <w:rsid w:val="00AE55E4"/>
    <w:rsid w:val="00AE68E6"/>
    <w:rsid w:val="00AE6A78"/>
    <w:rsid w:val="00AE756A"/>
    <w:rsid w:val="00AF22EF"/>
    <w:rsid w:val="00AF3FE0"/>
    <w:rsid w:val="00AF419C"/>
    <w:rsid w:val="00AF43FF"/>
    <w:rsid w:val="00AF448A"/>
    <w:rsid w:val="00AF53A1"/>
    <w:rsid w:val="00AF6AB7"/>
    <w:rsid w:val="00AF70EE"/>
    <w:rsid w:val="00AF745B"/>
    <w:rsid w:val="00B01AC0"/>
    <w:rsid w:val="00B04D34"/>
    <w:rsid w:val="00B058A0"/>
    <w:rsid w:val="00B146EE"/>
    <w:rsid w:val="00B14FD2"/>
    <w:rsid w:val="00B16BA9"/>
    <w:rsid w:val="00B206E1"/>
    <w:rsid w:val="00B23B3A"/>
    <w:rsid w:val="00B23F01"/>
    <w:rsid w:val="00B241CE"/>
    <w:rsid w:val="00B25BE6"/>
    <w:rsid w:val="00B26DE7"/>
    <w:rsid w:val="00B27966"/>
    <w:rsid w:val="00B279F5"/>
    <w:rsid w:val="00B30CC3"/>
    <w:rsid w:val="00B32E96"/>
    <w:rsid w:val="00B372AC"/>
    <w:rsid w:val="00B44CB7"/>
    <w:rsid w:val="00B457C7"/>
    <w:rsid w:val="00B45E68"/>
    <w:rsid w:val="00B47CCC"/>
    <w:rsid w:val="00B47EBA"/>
    <w:rsid w:val="00B50408"/>
    <w:rsid w:val="00B52CA8"/>
    <w:rsid w:val="00B55789"/>
    <w:rsid w:val="00B563ED"/>
    <w:rsid w:val="00B56460"/>
    <w:rsid w:val="00B6200E"/>
    <w:rsid w:val="00B62887"/>
    <w:rsid w:val="00B635C5"/>
    <w:rsid w:val="00B6406E"/>
    <w:rsid w:val="00B65E2E"/>
    <w:rsid w:val="00B660FB"/>
    <w:rsid w:val="00B67765"/>
    <w:rsid w:val="00B701A5"/>
    <w:rsid w:val="00B71620"/>
    <w:rsid w:val="00B72319"/>
    <w:rsid w:val="00B72C96"/>
    <w:rsid w:val="00B7458E"/>
    <w:rsid w:val="00B74A98"/>
    <w:rsid w:val="00B74F92"/>
    <w:rsid w:val="00B75EC5"/>
    <w:rsid w:val="00B773DF"/>
    <w:rsid w:val="00B80174"/>
    <w:rsid w:val="00B85365"/>
    <w:rsid w:val="00B93862"/>
    <w:rsid w:val="00B93D55"/>
    <w:rsid w:val="00B96B3F"/>
    <w:rsid w:val="00B97AA5"/>
    <w:rsid w:val="00BA02E2"/>
    <w:rsid w:val="00BA0862"/>
    <w:rsid w:val="00BA20BB"/>
    <w:rsid w:val="00BA2424"/>
    <w:rsid w:val="00BA488D"/>
    <w:rsid w:val="00BA59E3"/>
    <w:rsid w:val="00BA64C9"/>
    <w:rsid w:val="00BA670F"/>
    <w:rsid w:val="00BA6C4A"/>
    <w:rsid w:val="00BA6D36"/>
    <w:rsid w:val="00BA795C"/>
    <w:rsid w:val="00BB1189"/>
    <w:rsid w:val="00BB1222"/>
    <w:rsid w:val="00BB34F4"/>
    <w:rsid w:val="00BB3676"/>
    <w:rsid w:val="00BB3CEB"/>
    <w:rsid w:val="00BB3DAF"/>
    <w:rsid w:val="00BB546C"/>
    <w:rsid w:val="00BB56EF"/>
    <w:rsid w:val="00BB5E54"/>
    <w:rsid w:val="00BC03DE"/>
    <w:rsid w:val="00BC1C3F"/>
    <w:rsid w:val="00BC4607"/>
    <w:rsid w:val="00BC72BE"/>
    <w:rsid w:val="00BC7818"/>
    <w:rsid w:val="00BC7985"/>
    <w:rsid w:val="00BC7DC4"/>
    <w:rsid w:val="00BD1AB7"/>
    <w:rsid w:val="00BD319A"/>
    <w:rsid w:val="00BD40E9"/>
    <w:rsid w:val="00BD43F9"/>
    <w:rsid w:val="00BD5120"/>
    <w:rsid w:val="00BD541C"/>
    <w:rsid w:val="00BD5BA8"/>
    <w:rsid w:val="00BD5E66"/>
    <w:rsid w:val="00BD6CBD"/>
    <w:rsid w:val="00BD7DB5"/>
    <w:rsid w:val="00BE29FB"/>
    <w:rsid w:val="00BE2E34"/>
    <w:rsid w:val="00BE471F"/>
    <w:rsid w:val="00BE7853"/>
    <w:rsid w:val="00BE7EDB"/>
    <w:rsid w:val="00BF207F"/>
    <w:rsid w:val="00BF2D05"/>
    <w:rsid w:val="00C001CD"/>
    <w:rsid w:val="00C02E50"/>
    <w:rsid w:val="00C02ECC"/>
    <w:rsid w:val="00C047F6"/>
    <w:rsid w:val="00C05779"/>
    <w:rsid w:val="00C064B4"/>
    <w:rsid w:val="00C06909"/>
    <w:rsid w:val="00C06C5D"/>
    <w:rsid w:val="00C11A40"/>
    <w:rsid w:val="00C11F8D"/>
    <w:rsid w:val="00C1257C"/>
    <w:rsid w:val="00C127AD"/>
    <w:rsid w:val="00C12929"/>
    <w:rsid w:val="00C1317E"/>
    <w:rsid w:val="00C135CE"/>
    <w:rsid w:val="00C14538"/>
    <w:rsid w:val="00C14C63"/>
    <w:rsid w:val="00C14E9D"/>
    <w:rsid w:val="00C14EDD"/>
    <w:rsid w:val="00C15F0C"/>
    <w:rsid w:val="00C22114"/>
    <w:rsid w:val="00C22C0C"/>
    <w:rsid w:val="00C25198"/>
    <w:rsid w:val="00C25EBB"/>
    <w:rsid w:val="00C260A0"/>
    <w:rsid w:val="00C26C2E"/>
    <w:rsid w:val="00C319AA"/>
    <w:rsid w:val="00C31AD0"/>
    <w:rsid w:val="00C34671"/>
    <w:rsid w:val="00C36B5E"/>
    <w:rsid w:val="00C37382"/>
    <w:rsid w:val="00C37FC6"/>
    <w:rsid w:val="00C40722"/>
    <w:rsid w:val="00C41B9E"/>
    <w:rsid w:val="00C43530"/>
    <w:rsid w:val="00C43DDB"/>
    <w:rsid w:val="00C445CC"/>
    <w:rsid w:val="00C44FEB"/>
    <w:rsid w:val="00C45934"/>
    <w:rsid w:val="00C45FDD"/>
    <w:rsid w:val="00C47906"/>
    <w:rsid w:val="00C512AB"/>
    <w:rsid w:val="00C53138"/>
    <w:rsid w:val="00C531E8"/>
    <w:rsid w:val="00C54166"/>
    <w:rsid w:val="00C541AE"/>
    <w:rsid w:val="00C552CA"/>
    <w:rsid w:val="00C55791"/>
    <w:rsid w:val="00C56E6E"/>
    <w:rsid w:val="00C62944"/>
    <w:rsid w:val="00C62E2C"/>
    <w:rsid w:val="00C63D8F"/>
    <w:rsid w:val="00C6501C"/>
    <w:rsid w:val="00C65CDF"/>
    <w:rsid w:val="00C6741D"/>
    <w:rsid w:val="00C6748A"/>
    <w:rsid w:val="00C677B3"/>
    <w:rsid w:val="00C678B7"/>
    <w:rsid w:val="00C708B2"/>
    <w:rsid w:val="00C70B94"/>
    <w:rsid w:val="00C7152D"/>
    <w:rsid w:val="00C71A3A"/>
    <w:rsid w:val="00C72965"/>
    <w:rsid w:val="00C75939"/>
    <w:rsid w:val="00C762B1"/>
    <w:rsid w:val="00C768DA"/>
    <w:rsid w:val="00C77BDD"/>
    <w:rsid w:val="00C80871"/>
    <w:rsid w:val="00C81EAC"/>
    <w:rsid w:val="00C82626"/>
    <w:rsid w:val="00C836F5"/>
    <w:rsid w:val="00C83755"/>
    <w:rsid w:val="00C8434C"/>
    <w:rsid w:val="00C8566C"/>
    <w:rsid w:val="00C8612A"/>
    <w:rsid w:val="00C86F7B"/>
    <w:rsid w:val="00C90C10"/>
    <w:rsid w:val="00C93727"/>
    <w:rsid w:val="00C94DA7"/>
    <w:rsid w:val="00C95AFC"/>
    <w:rsid w:val="00C96932"/>
    <w:rsid w:val="00C96AFA"/>
    <w:rsid w:val="00C9745C"/>
    <w:rsid w:val="00C97961"/>
    <w:rsid w:val="00C97B5D"/>
    <w:rsid w:val="00C97CC5"/>
    <w:rsid w:val="00CA4692"/>
    <w:rsid w:val="00CA5B9B"/>
    <w:rsid w:val="00CA5D6C"/>
    <w:rsid w:val="00CA7E12"/>
    <w:rsid w:val="00CB3114"/>
    <w:rsid w:val="00CB568C"/>
    <w:rsid w:val="00CB706C"/>
    <w:rsid w:val="00CB7DEC"/>
    <w:rsid w:val="00CC0158"/>
    <w:rsid w:val="00CC1DC5"/>
    <w:rsid w:val="00CC2B66"/>
    <w:rsid w:val="00CC3ABA"/>
    <w:rsid w:val="00CC408E"/>
    <w:rsid w:val="00CC4BCC"/>
    <w:rsid w:val="00CC4C7C"/>
    <w:rsid w:val="00CC54A4"/>
    <w:rsid w:val="00CC6D42"/>
    <w:rsid w:val="00CC7FCD"/>
    <w:rsid w:val="00CD0FA4"/>
    <w:rsid w:val="00CD1008"/>
    <w:rsid w:val="00CD2B49"/>
    <w:rsid w:val="00CD4CDF"/>
    <w:rsid w:val="00CD4E27"/>
    <w:rsid w:val="00CD4E6C"/>
    <w:rsid w:val="00CD5938"/>
    <w:rsid w:val="00CD6394"/>
    <w:rsid w:val="00CD6FF9"/>
    <w:rsid w:val="00CE0AB5"/>
    <w:rsid w:val="00CE16D1"/>
    <w:rsid w:val="00CE27CD"/>
    <w:rsid w:val="00CE2B4A"/>
    <w:rsid w:val="00CE5355"/>
    <w:rsid w:val="00CE5383"/>
    <w:rsid w:val="00CE585B"/>
    <w:rsid w:val="00CE58E0"/>
    <w:rsid w:val="00CE7C57"/>
    <w:rsid w:val="00CF1D85"/>
    <w:rsid w:val="00CF2D6F"/>
    <w:rsid w:val="00D00923"/>
    <w:rsid w:val="00D00FC4"/>
    <w:rsid w:val="00D05942"/>
    <w:rsid w:val="00D05A6F"/>
    <w:rsid w:val="00D05FF0"/>
    <w:rsid w:val="00D06A71"/>
    <w:rsid w:val="00D10E13"/>
    <w:rsid w:val="00D11298"/>
    <w:rsid w:val="00D17905"/>
    <w:rsid w:val="00D17B09"/>
    <w:rsid w:val="00D21463"/>
    <w:rsid w:val="00D22219"/>
    <w:rsid w:val="00D22242"/>
    <w:rsid w:val="00D225F6"/>
    <w:rsid w:val="00D229D1"/>
    <w:rsid w:val="00D22E72"/>
    <w:rsid w:val="00D24D72"/>
    <w:rsid w:val="00D26413"/>
    <w:rsid w:val="00D26FA4"/>
    <w:rsid w:val="00D27B7D"/>
    <w:rsid w:val="00D33CF5"/>
    <w:rsid w:val="00D3705C"/>
    <w:rsid w:val="00D401C7"/>
    <w:rsid w:val="00D442D9"/>
    <w:rsid w:val="00D45487"/>
    <w:rsid w:val="00D46B99"/>
    <w:rsid w:val="00D50F66"/>
    <w:rsid w:val="00D510CE"/>
    <w:rsid w:val="00D523ED"/>
    <w:rsid w:val="00D547DF"/>
    <w:rsid w:val="00D54A11"/>
    <w:rsid w:val="00D554DD"/>
    <w:rsid w:val="00D621F9"/>
    <w:rsid w:val="00D62E21"/>
    <w:rsid w:val="00D62E89"/>
    <w:rsid w:val="00D63608"/>
    <w:rsid w:val="00D63C13"/>
    <w:rsid w:val="00D65572"/>
    <w:rsid w:val="00D6638B"/>
    <w:rsid w:val="00D668FB"/>
    <w:rsid w:val="00D709D7"/>
    <w:rsid w:val="00D70A52"/>
    <w:rsid w:val="00D70FF7"/>
    <w:rsid w:val="00D72B87"/>
    <w:rsid w:val="00D730D0"/>
    <w:rsid w:val="00D73E11"/>
    <w:rsid w:val="00D747BF"/>
    <w:rsid w:val="00D74C34"/>
    <w:rsid w:val="00D74CA4"/>
    <w:rsid w:val="00D74D2B"/>
    <w:rsid w:val="00D7614C"/>
    <w:rsid w:val="00D765C6"/>
    <w:rsid w:val="00D77874"/>
    <w:rsid w:val="00D8008E"/>
    <w:rsid w:val="00D80D33"/>
    <w:rsid w:val="00D81FBE"/>
    <w:rsid w:val="00D8399B"/>
    <w:rsid w:val="00D83C42"/>
    <w:rsid w:val="00D84240"/>
    <w:rsid w:val="00D8500D"/>
    <w:rsid w:val="00D90078"/>
    <w:rsid w:val="00D90725"/>
    <w:rsid w:val="00D91D5B"/>
    <w:rsid w:val="00D928E9"/>
    <w:rsid w:val="00D92E43"/>
    <w:rsid w:val="00D9360E"/>
    <w:rsid w:val="00D975F4"/>
    <w:rsid w:val="00D97F32"/>
    <w:rsid w:val="00D97F36"/>
    <w:rsid w:val="00DA026F"/>
    <w:rsid w:val="00DA1CCC"/>
    <w:rsid w:val="00DA2553"/>
    <w:rsid w:val="00DA2931"/>
    <w:rsid w:val="00DA4688"/>
    <w:rsid w:val="00DA5319"/>
    <w:rsid w:val="00DA5986"/>
    <w:rsid w:val="00DA5B72"/>
    <w:rsid w:val="00DA60F8"/>
    <w:rsid w:val="00DA6303"/>
    <w:rsid w:val="00DA6501"/>
    <w:rsid w:val="00DA716B"/>
    <w:rsid w:val="00DA793D"/>
    <w:rsid w:val="00DB0580"/>
    <w:rsid w:val="00DB2815"/>
    <w:rsid w:val="00DB7C94"/>
    <w:rsid w:val="00DB7F74"/>
    <w:rsid w:val="00DC3FA4"/>
    <w:rsid w:val="00DC4892"/>
    <w:rsid w:val="00DD05BC"/>
    <w:rsid w:val="00DD45A2"/>
    <w:rsid w:val="00DD4725"/>
    <w:rsid w:val="00DD5CC7"/>
    <w:rsid w:val="00DD5DA8"/>
    <w:rsid w:val="00DE005A"/>
    <w:rsid w:val="00DE017B"/>
    <w:rsid w:val="00DE04AF"/>
    <w:rsid w:val="00DE1C1B"/>
    <w:rsid w:val="00DE34F9"/>
    <w:rsid w:val="00DE479A"/>
    <w:rsid w:val="00DE6D65"/>
    <w:rsid w:val="00DE727F"/>
    <w:rsid w:val="00DE7A13"/>
    <w:rsid w:val="00DE7BDB"/>
    <w:rsid w:val="00DF0CF6"/>
    <w:rsid w:val="00DF6827"/>
    <w:rsid w:val="00DF73B6"/>
    <w:rsid w:val="00E03670"/>
    <w:rsid w:val="00E03B15"/>
    <w:rsid w:val="00E06DDB"/>
    <w:rsid w:val="00E076A7"/>
    <w:rsid w:val="00E1020E"/>
    <w:rsid w:val="00E10D27"/>
    <w:rsid w:val="00E1111E"/>
    <w:rsid w:val="00E12C27"/>
    <w:rsid w:val="00E12E9A"/>
    <w:rsid w:val="00E136F2"/>
    <w:rsid w:val="00E13893"/>
    <w:rsid w:val="00E142AA"/>
    <w:rsid w:val="00E15379"/>
    <w:rsid w:val="00E154A2"/>
    <w:rsid w:val="00E15BE1"/>
    <w:rsid w:val="00E215AE"/>
    <w:rsid w:val="00E23F6D"/>
    <w:rsid w:val="00E24915"/>
    <w:rsid w:val="00E24BDD"/>
    <w:rsid w:val="00E278EE"/>
    <w:rsid w:val="00E27EF4"/>
    <w:rsid w:val="00E307A0"/>
    <w:rsid w:val="00E32AC6"/>
    <w:rsid w:val="00E33C7E"/>
    <w:rsid w:val="00E33E34"/>
    <w:rsid w:val="00E34C5D"/>
    <w:rsid w:val="00E358F6"/>
    <w:rsid w:val="00E37E6B"/>
    <w:rsid w:val="00E41484"/>
    <w:rsid w:val="00E43706"/>
    <w:rsid w:val="00E46E56"/>
    <w:rsid w:val="00E47797"/>
    <w:rsid w:val="00E53D32"/>
    <w:rsid w:val="00E54861"/>
    <w:rsid w:val="00E55DAB"/>
    <w:rsid w:val="00E55DED"/>
    <w:rsid w:val="00E60B28"/>
    <w:rsid w:val="00E610E0"/>
    <w:rsid w:val="00E6130D"/>
    <w:rsid w:val="00E618BB"/>
    <w:rsid w:val="00E62C3F"/>
    <w:rsid w:val="00E62D52"/>
    <w:rsid w:val="00E630D7"/>
    <w:rsid w:val="00E64C3D"/>
    <w:rsid w:val="00E66434"/>
    <w:rsid w:val="00E66AEB"/>
    <w:rsid w:val="00E66D62"/>
    <w:rsid w:val="00E67052"/>
    <w:rsid w:val="00E67C5D"/>
    <w:rsid w:val="00E70B1E"/>
    <w:rsid w:val="00E71CB3"/>
    <w:rsid w:val="00E72931"/>
    <w:rsid w:val="00E7310C"/>
    <w:rsid w:val="00E7318A"/>
    <w:rsid w:val="00E73A84"/>
    <w:rsid w:val="00E73C00"/>
    <w:rsid w:val="00E745EA"/>
    <w:rsid w:val="00E75C5E"/>
    <w:rsid w:val="00E75DC1"/>
    <w:rsid w:val="00E76534"/>
    <w:rsid w:val="00E76607"/>
    <w:rsid w:val="00E80714"/>
    <w:rsid w:val="00E8168A"/>
    <w:rsid w:val="00E81CCB"/>
    <w:rsid w:val="00E83D2A"/>
    <w:rsid w:val="00E8579A"/>
    <w:rsid w:val="00E87AE1"/>
    <w:rsid w:val="00E87FD9"/>
    <w:rsid w:val="00E907CC"/>
    <w:rsid w:val="00E91CB6"/>
    <w:rsid w:val="00E93A7C"/>
    <w:rsid w:val="00E957B8"/>
    <w:rsid w:val="00E95E95"/>
    <w:rsid w:val="00E96629"/>
    <w:rsid w:val="00EA01F2"/>
    <w:rsid w:val="00EA1410"/>
    <w:rsid w:val="00EA1498"/>
    <w:rsid w:val="00EA2386"/>
    <w:rsid w:val="00EA7DB0"/>
    <w:rsid w:val="00EB7059"/>
    <w:rsid w:val="00EC0D4A"/>
    <w:rsid w:val="00EC262D"/>
    <w:rsid w:val="00EC34C5"/>
    <w:rsid w:val="00EC3542"/>
    <w:rsid w:val="00EC3E2E"/>
    <w:rsid w:val="00EC4487"/>
    <w:rsid w:val="00EC48C7"/>
    <w:rsid w:val="00EC529F"/>
    <w:rsid w:val="00EC64E8"/>
    <w:rsid w:val="00ED253C"/>
    <w:rsid w:val="00ED4A68"/>
    <w:rsid w:val="00ED4C3A"/>
    <w:rsid w:val="00ED535A"/>
    <w:rsid w:val="00EE4BA9"/>
    <w:rsid w:val="00EE5209"/>
    <w:rsid w:val="00EF4259"/>
    <w:rsid w:val="00EF6DB6"/>
    <w:rsid w:val="00EF7E96"/>
    <w:rsid w:val="00F039A4"/>
    <w:rsid w:val="00F03D11"/>
    <w:rsid w:val="00F045C3"/>
    <w:rsid w:val="00F05587"/>
    <w:rsid w:val="00F05C84"/>
    <w:rsid w:val="00F0611E"/>
    <w:rsid w:val="00F07FB4"/>
    <w:rsid w:val="00F10447"/>
    <w:rsid w:val="00F105E0"/>
    <w:rsid w:val="00F11EF8"/>
    <w:rsid w:val="00F138A3"/>
    <w:rsid w:val="00F13E4C"/>
    <w:rsid w:val="00F20118"/>
    <w:rsid w:val="00F21F62"/>
    <w:rsid w:val="00F220C1"/>
    <w:rsid w:val="00F2241E"/>
    <w:rsid w:val="00F2273E"/>
    <w:rsid w:val="00F242F1"/>
    <w:rsid w:val="00F2530A"/>
    <w:rsid w:val="00F257A5"/>
    <w:rsid w:val="00F30D29"/>
    <w:rsid w:val="00F3256D"/>
    <w:rsid w:val="00F337B3"/>
    <w:rsid w:val="00F36F75"/>
    <w:rsid w:val="00F37779"/>
    <w:rsid w:val="00F4050C"/>
    <w:rsid w:val="00F40631"/>
    <w:rsid w:val="00F40FE9"/>
    <w:rsid w:val="00F448BD"/>
    <w:rsid w:val="00F44A71"/>
    <w:rsid w:val="00F463CA"/>
    <w:rsid w:val="00F47AA0"/>
    <w:rsid w:val="00F50B48"/>
    <w:rsid w:val="00F51481"/>
    <w:rsid w:val="00F5218F"/>
    <w:rsid w:val="00F530C9"/>
    <w:rsid w:val="00F540B5"/>
    <w:rsid w:val="00F552DA"/>
    <w:rsid w:val="00F556B9"/>
    <w:rsid w:val="00F55CEC"/>
    <w:rsid w:val="00F55D2F"/>
    <w:rsid w:val="00F60ACF"/>
    <w:rsid w:val="00F611E6"/>
    <w:rsid w:val="00F615AC"/>
    <w:rsid w:val="00F62150"/>
    <w:rsid w:val="00F6255E"/>
    <w:rsid w:val="00F6391D"/>
    <w:rsid w:val="00F64BEE"/>
    <w:rsid w:val="00F671E6"/>
    <w:rsid w:val="00F74966"/>
    <w:rsid w:val="00F750AC"/>
    <w:rsid w:val="00F8076D"/>
    <w:rsid w:val="00F8093E"/>
    <w:rsid w:val="00F813A7"/>
    <w:rsid w:val="00F85594"/>
    <w:rsid w:val="00F8580E"/>
    <w:rsid w:val="00F85C66"/>
    <w:rsid w:val="00F86B95"/>
    <w:rsid w:val="00F87BF0"/>
    <w:rsid w:val="00F9052E"/>
    <w:rsid w:val="00F92113"/>
    <w:rsid w:val="00F929FE"/>
    <w:rsid w:val="00F93386"/>
    <w:rsid w:val="00F9355D"/>
    <w:rsid w:val="00F9371A"/>
    <w:rsid w:val="00F93AB9"/>
    <w:rsid w:val="00F96B82"/>
    <w:rsid w:val="00FA0F10"/>
    <w:rsid w:val="00FA1345"/>
    <w:rsid w:val="00FA4684"/>
    <w:rsid w:val="00FB23B7"/>
    <w:rsid w:val="00FB38C3"/>
    <w:rsid w:val="00FB3CFE"/>
    <w:rsid w:val="00FB4DB7"/>
    <w:rsid w:val="00FB6C42"/>
    <w:rsid w:val="00FC01F7"/>
    <w:rsid w:val="00FC296A"/>
    <w:rsid w:val="00FC409C"/>
    <w:rsid w:val="00FC56DB"/>
    <w:rsid w:val="00FC6CFA"/>
    <w:rsid w:val="00FD0DCF"/>
    <w:rsid w:val="00FD0F81"/>
    <w:rsid w:val="00FD296E"/>
    <w:rsid w:val="00FD37B3"/>
    <w:rsid w:val="00FD5625"/>
    <w:rsid w:val="00FD5D5C"/>
    <w:rsid w:val="00FE1C2D"/>
    <w:rsid w:val="00FE2882"/>
    <w:rsid w:val="00FE2EA0"/>
    <w:rsid w:val="00FE2FD9"/>
    <w:rsid w:val="00FE301E"/>
    <w:rsid w:val="00FE3C51"/>
    <w:rsid w:val="00FE3C66"/>
    <w:rsid w:val="00FE77E4"/>
    <w:rsid w:val="00FE7FE9"/>
    <w:rsid w:val="00FF0641"/>
    <w:rsid w:val="00FF12B3"/>
    <w:rsid w:val="00FF1810"/>
    <w:rsid w:val="00FF349B"/>
    <w:rsid w:val="00FF387E"/>
    <w:rsid w:val="00FF4E80"/>
    <w:rsid w:val="00FF5184"/>
    <w:rsid w:val="00FF64D7"/>
    <w:rsid w:val="00FF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076B9"/>
  <w15:docId w15:val="{5C60012D-5A85-4C4F-B791-80C64420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B2F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8">
    <w:name w:val="heading 8"/>
    <w:basedOn w:val="Normal"/>
    <w:next w:val="Normal"/>
    <w:link w:val="Heading8Char"/>
    <w:uiPriority w:val="9"/>
    <w:qFormat/>
    <w:rsid w:val="00585B2D"/>
    <w:pPr>
      <w:keepNext/>
      <w:spacing w:after="0" w:line="240" w:lineRule="auto"/>
      <w:jc w:val="center"/>
      <w:outlineLvl w:val="7"/>
    </w:pPr>
    <w:rPr>
      <w:rFonts w:eastAsia="Times New Roman" w:cs="Times New Roman"/>
      <w:b/>
      <w:spacing w:val="-10"/>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rsid w:val="00585B2D"/>
    <w:rPr>
      <w:rFonts w:eastAsia="Times New Roman" w:cs="Times New Roman"/>
      <w:b/>
      <w:spacing w:val="-10"/>
      <w:sz w:val="24"/>
      <w:szCs w:val="24"/>
      <w:lang w:val="en-AU"/>
    </w:rPr>
  </w:style>
  <w:style w:type="paragraph" w:styleId="NormalWeb">
    <w:name w:val="Normal (Web)"/>
    <w:basedOn w:val="Normal"/>
    <w:uiPriority w:val="99"/>
    <w:rsid w:val="00585B2D"/>
    <w:pPr>
      <w:spacing w:before="100" w:beforeAutospacing="1" w:after="100" w:afterAutospacing="1" w:line="240" w:lineRule="auto"/>
    </w:pPr>
    <w:rPr>
      <w:rFonts w:eastAsia="Times New Roman" w:cs="Times New Roman"/>
      <w:b/>
      <w:sz w:val="24"/>
      <w:szCs w:val="24"/>
    </w:rPr>
  </w:style>
  <w:style w:type="character" w:styleId="FootnoteReference">
    <w:name w:val="footnote reference"/>
    <w:unhideWhenUsed/>
    <w:rsid w:val="00585B2D"/>
    <w:rPr>
      <w:vertAlign w:val="superscript"/>
    </w:rPr>
  </w:style>
  <w:style w:type="paragraph" w:customStyle="1" w:styleId="1dieu-noidung">
    <w:name w:val="1.dieu -  noi dung"/>
    <w:basedOn w:val="Normal"/>
    <w:next w:val="Normal"/>
    <w:link w:val="1dieu-noidungChar"/>
    <w:rsid w:val="00585B2D"/>
    <w:pPr>
      <w:spacing w:before="120" w:after="120" w:line="240" w:lineRule="auto"/>
      <w:ind w:firstLine="567"/>
      <w:jc w:val="both"/>
    </w:pPr>
    <w:rPr>
      <w:rFonts w:eastAsia="MS Mincho" w:cs="Times New Roman"/>
      <w:b/>
      <w:szCs w:val="28"/>
      <w:lang w:eastAsia="fr-FR"/>
    </w:rPr>
  </w:style>
  <w:style w:type="character" w:customStyle="1" w:styleId="1dieu-noidungChar">
    <w:name w:val="1.dieu -  noi dung Char"/>
    <w:link w:val="1dieu-noidung"/>
    <w:rsid w:val="00585B2D"/>
    <w:rPr>
      <w:rFonts w:eastAsia="MS Mincho" w:cs="Times New Roman"/>
      <w:b/>
      <w:szCs w:val="28"/>
      <w:lang w:eastAsia="fr-FR"/>
    </w:rPr>
  </w:style>
  <w:style w:type="paragraph" w:styleId="ListParagraph">
    <w:name w:val="List Paragraph"/>
    <w:basedOn w:val="Normal"/>
    <w:uiPriority w:val="34"/>
    <w:qFormat/>
    <w:rsid w:val="00585B2D"/>
    <w:pPr>
      <w:ind w:left="720"/>
      <w:contextualSpacing/>
    </w:pPr>
    <w:rPr>
      <w:b/>
    </w:rPr>
  </w:style>
  <w:style w:type="character" w:styleId="Hyperlink">
    <w:name w:val="Hyperlink"/>
    <w:basedOn w:val="DefaultParagraphFont"/>
    <w:uiPriority w:val="99"/>
    <w:semiHidden/>
    <w:unhideWhenUsed/>
    <w:rsid w:val="00585B2D"/>
    <w:rPr>
      <w:color w:val="0000FF"/>
      <w:u w:val="single"/>
    </w:rPr>
  </w:style>
  <w:style w:type="character" w:customStyle="1" w:styleId="normal-h1">
    <w:name w:val="normal-h1"/>
    <w:rsid w:val="00585B2D"/>
    <w:rPr>
      <w:rFonts w:ascii=".VnTime" w:hAnsi=".VnTime" w:hint="default"/>
      <w:color w:val="0000FF"/>
      <w:sz w:val="24"/>
      <w:szCs w:val="24"/>
    </w:rPr>
  </w:style>
  <w:style w:type="paragraph" w:styleId="Header">
    <w:name w:val="header"/>
    <w:basedOn w:val="Normal"/>
    <w:link w:val="HeaderChar"/>
    <w:uiPriority w:val="99"/>
    <w:unhideWhenUsed/>
    <w:rsid w:val="00585B2D"/>
    <w:pPr>
      <w:tabs>
        <w:tab w:val="center" w:pos="4513"/>
        <w:tab w:val="right" w:pos="9026"/>
      </w:tabs>
      <w:spacing w:after="0" w:line="240" w:lineRule="auto"/>
    </w:pPr>
    <w:rPr>
      <w:b/>
    </w:rPr>
  </w:style>
  <w:style w:type="character" w:customStyle="1" w:styleId="HeaderChar">
    <w:name w:val="Header Char"/>
    <w:basedOn w:val="DefaultParagraphFont"/>
    <w:link w:val="Header"/>
    <w:uiPriority w:val="99"/>
    <w:rsid w:val="00585B2D"/>
    <w:rPr>
      <w:b/>
    </w:rPr>
  </w:style>
  <w:style w:type="paragraph" w:styleId="Footer">
    <w:name w:val="footer"/>
    <w:basedOn w:val="Normal"/>
    <w:link w:val="FooterChar"/>
    <w:uiPriority w:val="99"/>
    <w:unhideWhenUsed/>
    <w:rsid w:val="00585B2D"/>
    <w:pPr>
      <w:tabs>
        <w:tab w:val="center" w:pos="4513"/>
        <w:tab w:val="right" w:pos="9026"/>
      </w:tabs>
      <w:spacing w:after="0" w:line="240" w:lineRule="auto"/>
    </w:pPr>
    <w:rPr>
      <w:b/>
    </w:rPr>
  </w:style>
  <w:style w:type="character" w:customStyle="1" w:styleId="FooterChar">
    <w:name w:val="Footer Char"/>
    <w:basedOn w:val="DefaultParagraphFont"/>
    <w:link w:val="Footer"/>
    <w:uiPriority w:val="99"/>
    <w:rsid w:val="00585B2D"/>
    <w:rPr>
      <w:b/>
    </w:rPr>
  </w:style>
  <w:style w:type="paragraph" w:styleId="BodyText">
    <w:name w:val="Body Text"/>
    <w:basedOn w:val="Normal"/>
    <w:link w:val="BodyTextChar"/>
    <w:rsid w:val="00585B2D"/>
    <w:pPr>
      <w:suppressAutoHyphens/>
      <w:spacing w:after="120" w:line="240" w:lineRule="auto"/>
      <w:ind w:left="-567" w:right="-567"/>
    </w:pPr>
    <w:rPr>
      <w:rFonts w:eastAsia="Calibri" w:cs="Times New Roman"/>
      <w:szCs w:val="20"/>
      <w:lang w:eastAsia="ar-SA"/>
    </w:rPr>
  </w:style>
  <w:style w:type="character" w:customStyle="1" w:styleId="BodyTextChar">
    <w:name w:val="Body Text Char"/>
    <w:basedOn w:val="DefaultParagraphFont"/>
    <w:link w:val="BodyText"/>
    <w:rsid w:val="00585B2D"/>
    <w:rPr>
      <w:rFonts w:eastAsia="Calibri" w:cs="Times New Roman"/>
      <w:szCs w:val="20"/>
      <w:lang w:eastAsia="ar-SA"/>
    </w:rPr>
  </w:style>
  <w:style w:type="paragraph" w:styleId="BodyTextIndent">
    <w:name w:val="Body Text Indent"/>
    <w:basedOn w:val="Normal"/>
    <w:link w:val="BodyTextIndentChar"/>
    <w:rsid w:val="00585B2D"/>
    <w:pPr>
      <w:spacing w:after="0" w:line="240" w:lineRule="auto"/>
      <w:ind w:left="-567" w:right="-567" w:firstLine="720"/>
      <w:jc w:val="both"/>
    </w:pPr>
    <w:rPr>
      <w:rFonts w:eastAsia="Times New Roman" w:cs="Times New Roman"/>
      <w:b/>
      <w:szCs w:val="28"/>
    </w:rPr>
  </w:style>
  <w:style w:type="character" w:customStyle="1" w:styleId="BodyTextIndentChar">
    <w:name w:val="Body Text Indent Char"/>
    <w:basedOn w:val="DefaultParagraphFont"/>
    <w:link w:val="BodyTextIndent"/>
    <w:rsid w:val="00585B2D"/>
    <w:rPr>
      <w:rFonts w:eastAsia="Times New Roman" w:cs="Times New Roman"/>
      <w:b/>
      <w:szCs w:val="28"/>
    </w:rPr>
  </w:style>
  <w:style w:type="character" w:customStyle="1" w:styleId="apple-style-span">
    <w:name w:val="apple-style-span"/>
    <w:rsid w:val="00585B2D"/>
  </w:style>
  <w:style w:type="character" w:styleId="Strong">
    <w:name w:val="Strong"/>
    <w:basedOn w:val="DefaultParagraphFont"/>
    <w:uiPriority w:val="22"/>
    <w:qFormat/>
    <w:rsid w:val="00585B2D"/>
    <w:rPr>
      <w:b/>
      <w:bCs/>
    </w:rPr>
  </w:style>
  <w:style w:type="character" w:styleId="Emphasis">
    <w:name w:val="Emphasis"/>
    <w:basedOn w:val="DefaultParagraphFont"/>
    <w:uiPriority w:val="20"/>
    <w:qFormat/>
    <w:rsid w:val="00585B2D"/>
    <w:rPr>
      <w:i/>
      <w:iCs/>
    </w:rPr>
  </w:style>
  <w:style w:type="table" w:styleId="TableGrid">
    <w:name w:val="Table Grid"/>
    <w:basedOn w:val="TableNormal"/>
    <w:uiPriority w:val="39"/>
    <w:rsid w:val="00585B2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585B2D"/>
  </w:style>
  <w:style w:type="paragraph" w:styleId="FootnoteText">
    <w:name w:val="footnote text"/>
    <w:basedOn w:val="Normal"/>
    <w:link w:val="FootnoteTextChar"/>
    <w:uiPriority w:val="99"/>
    <w:semiHidden/>
    <w:unhideWhenUsed/>
    <w:rsid w:val="00585B2D"/>
    <w:pPr>
      <w:spacing w:after="0" w:line="240" w:lineRule="auto"/>
    </w:pPr>
    <w:rPr>
      <w:b/>
      <w:sz w:val="20"/>
      <w:szCs w:val="20"/>
    </w:rPr>
  </w:style>
  <w:style w:type="character" w:customStyle="1" w:styleId="FootnoteTextChar">
    <w:name w:val="Footnote Text Char"/>
    <w:basedOn w:val="DefaultParagraphFont"/>
    <w:link w:val="FootnoteText"/>
    <w:uiPriority w:val="99"/>
    <w:semiHidden/>
    <w:rsid w:val="00585B2D"/>
    <w:rPr>
      <w:b/>
      <w:sz w:val="20"/>
      <w:szCs w:val="20"/>
    </w:rPr>
  </w:style>
  <w:style w:type="character" w:styleId="CommentReference">
    <w:name w:val="annotation reference"/>
    <w:basedOn w:val="DefaultParagraphFont"/>
    <w:uiPriority w:val="99"/>
    <w:semiHidden/>
    <w:unhideWhenUsed/>
    <w:rsid w:val="00585B2D"/>
    <w:rPr>
      <w:sz w:val="16"/>
      <w:szCs w:val="16"/>
    </w:rPr>
  </w:style>
  <w:style w:type="paragraph" w:styleId="CommentText">
    <w:name w:val="annotation text"/>
    <w:basedOn w:val="Normal"/>
    <w:link w:val="CommentTextChar"/>
    <w:uiPriority w:val="99"/>
    <w:unhideWhenUsed/>
    <w:rsid w:val="00585B2D"/>
    <w:pPr>
      <w:spacing w:line="240" w:lineRule="auto"/>
    </w:pPr>
    <w:rPr>
      <w:b/>
      <w:sz w:val="20"/>
      <w:szCs w:val="20"/>
    </w:rPr>
  </w:style>
  <w:style w:type="character" w:customStyle="1" w:styleId="CommentTextChar">
    <w:name w:val="Comment Text Char"/>
    <w:basedOn w:val="DefaultParagraphFont"/>
    <w:link w:val="CommentText"/>
    <w:uiPriority w:val="99"/>
    <w:rsid w:val="00585B2D"/>
    <w:rPr>
      <w:b/>
      <w:sz w:val="20"/>
      <w:szCs w:val="20"/>
    </w:rPr>
  </w:style>
  <w:style w:type="character" w:customStyle="1" w:styleId="CommentSubjectChar">
    <w:name w:val="Comment Subject Char"/>
    <w:basedOn w:val="CommentTextChar"/>
    <w:link w:val="CommentSubject"/>
    <w:uiPriority w:val="99"/>
    <w:semiHidden/>
    <w:rsid w:val="00585B2D"/>
    <w:rPr>
      <w:b/>
      <w:bCs/>
      <w:sz w:val="20"/>
      <w:szCs w:val="20"/>
    </w:rPr>
  </w:style>
  <w:style w:type="paragraph" w:styleId="CommentSubject">
    <w:name w:val="annotation subject"/>
    <w:basedOn w:val="CommentText"/>
    <w:next w:val="CommentText"/>
    <w:link w:val="CommentSubjectChar"/>
    <w:uiPriority w:val="99"/>
    <w:semiHidden/>
    <w:unhideWhenUsed/>
    <w:rsid w:val="00585B2D"/>
    <w:rPr>
      <w:bCs/>
    </w:rPr>
  </w:style>
  <w:style w:type="character" w:customStyle="1" w:styleId="BalloonTextChar">
    <w:name w:val="Balloon Text Char"/>
    <w:basedOn w:val="DefaultParagraphFont"/>
    <w:link w:val="BalloonText"/>
    <w:uiPriority w:val="99"/>
    <w:semiHidden/>
    <w:rsid w:val="00585B2D"/>
    <w:rPr>
      <w:rFonts w:ascii="Segoe UI" w:hAnsi="Segoe UI" w:cs="Segoe UI"/>
      <w:b/>
      <w:sz w:val="18"/>
      <w:szCs w:val="18"/>
    </w:rPr>
  </w:style>
  <w:style w:type="paragraph" w:styleId="BalloonText">
    <w:name w:val="Balloon Text"/>
    <w:basedOn w:val="Normal"/>
    <w:link w:val="BalloonTextChar"/>
    <w:uiPriority w:val="99"/>
    <w:semiHidden/>
    <w:unhideWhenUsed/>
    <w:rsid w:val="00585B2D"/>
    <w:pPr>
      <w:spacing w:after="0" w:line="240" w:lineRule="auto"/>
    </w:pPr>
    <w:rPr>
      <w:rFonts w:ascii="Segoe UI" w:hAnsi="Segoe UI" w:cs="Segoe UI"/>
      <w:b/>
      <w:sz w:val="18"/>
      <w:szCs w:val="18"/>
    </w:rPr>
  </w:style>
  <w:style w:type="paragraph" w:customStyle="1" w:styleId="pf0">
    <w:name w:val="pf0"/>
    <w:basedOn w:val="Normal"/>
    <w:rsid w:val="00585B2D"/>
    <w:pPr>
      <w:spacing w:before="100" w:beforeAutospacing="1" w:after="100" w:afterAutospacing="1" w:line="240" w:lineRule="auto"/>
    </w:pPr>
    <w:rPr>
      <w:rFonts w:eastAsia="Times New Roman" w:cs="Times New Roman"/>
      <w:sz w:val="24"/>
      <w:szCs w:val="24"/>
      <w:lang w:val="en-ID" w:eastAsia="en-ID"/>
    </w:rPr>
  </w:style>
  <w:style w:type="character" w:customStyle="1" w:styleId="cf01">
    <w:name w:val="cf01"/>
    <w:basedOn w:val="DefaultParagraphFont"/>
    <w:rsid w:val="00585B2D"/>
    <w:rPr>
      <w:rFonts w:ascii="Segoe UI" w:hAnsi="Segoe UI" w:cs="Segoe UI" w:hint="default"/>
      <w:b/>
      <w:bCs/>
      <w:color w:val="FF0000"/>
      <w:sz w:val="18"/>
      <w:szCs w:val="18"/>
    </w:rPr>
  </w:style>
  <w:style w:type="character" w:customStyle="1" w:styleId="cf11">
    <w:name w:val="cf11"/>
    <w:basedOn w:val="DefaultParagraphFont"/>
    <w:rsid w:val="00585B2D"/>
    <w:rPr>
      <w:rFonts w:ascii="Segoe UI" w:hAnsi="Segoe UI" w:cs="Segoe UI" w:hint="default"/>
      <w:b/>
      <w:bCs/>
      <w:color w:val="FF0000"/>
      <w:sz w:val="18"/>
      <w:szCs w:val="18"/>
    </w:rPr>
  </w:style>
  <w:style w:type="character" w:customStyle="1" w:styleId="cf21">
    <w:name w:val="cf21"/>
    <w:basedOn w:val="DefaultParagraphFont"/>
    <w:rsid w:val="00585B2D"/>
    <w:rPr>
      <w:rFonts w:ascii="Segoe UI" w:hAnsi="Segoe UI" w:cs="Segoe UI" w:hint="default"/>
      <w:b/>
      <w:bCs/>
      <w:color w:val="FF0000"/>
      <w:sz w:val="18"/>
      <w:szCs w:val="18"/>
    </w:rPr>
  </w:style>
  <w:style w:type="character" w:customStyle="1" w:styleId="Heading1Char">
    <w:name w:val="Heading 1 Char"/>
    <w:basedOn w:val="DefaultParagraphFont"/>
    <w:link w:val="Heading1"/>
    <w:rsid w:val="003B2F92"/>
    <w:rPr>
      <w:rFonts w:asciiTheme="majorHAnsi" w:eastAsiaTheme="majorEastAsia" w:hAnsiTheme="majorHAnsi" w:cstheme="majorBidi"/>
      <w:color w:val="2E74B5" w:themeColor="accent1" w:themeShade="BF"/>
      <w:sz w:val="32"/>
      <w:szCs w:val="32"/>
    </w:rPr>
  </w:style>
  <w:style w:type="paragraph" w:customStyle="1" w:styleId="normal-p">
    <w:name w:val="normal-p"/>
    <w:basedOn w:val="Normal"/>
    <w:rsid w:val="003B2F92"/>
    <w:pPr>
      <w:overflowPunct w:val="0"/>
      <w:spacing w:after="0" w:line="240" w:lineRule="auto"/>
      <w:jc w:val="both"/>
      <w:textAlignment w:val="baseline"/>
    </w:pPr>
    <w:rPr>
      <w:rFonts w:eastAsia="Times New Roman" w:cs="Times New Roman"/>
      <w:sz w:val="20"/>
      <w:szCs w:val="20"/>
    </w:rPr>
  </w:style>
  <w:style w:type="character" w:customStyle="1" w:styleId="Vnbnnidung3">
    <w:name w:val="Văn bản nội dung (3)_"/>
    <w:link w:val="Vnbnnidung30"/>
    <w:rsid w:val="002D460A"/>
    <w:rPr>
      <w:b/>
      <w:bCs/>
      <w:sz w:val="25"/>
      <w:szCs w:val="25"/>
      <w:shd w:val="clear" w:color="auto" w:fill="FFFFFF"/>
    </w:rPr>
  </w:style>
  <w:style w:type="paragraph" w:customStyle="1" w:styleId="Vnbnnidung30">
    <w:name w:val="Văn bản nội dung (3)"/>
    <w:basedOn w:val="Normal"/>
    <w:link w:val="Vnbnnidung3"/>
    <w:rsid w:val="002D460A"/>
    <w:pPr>
      <w:widowControl w:val="0"/>
      <w:shd w:val="clear" w:color="auto" w:fill="FFFFFF"/>
      <w:spacing w:before="120" w:after="780" w:line="0" w:lineRule="atLeast"/>
      <w:jc w:val="both"/>
    </w:pPr>
    <w:rPr>
      <w:b/>
      <w:bCs/>
      <w:sz w:val="25"/>
      <w:szCs w:val="25"/>
      <w:shd w:val="clear" w:color="auto" w:fill="FFFFFF"/>
    </w:rPr>
  </w:style>
  <w:style w:type="paragraph" w:customStyle="1" w:styleId="HDND1">
    <w:name w:val="HDND1"/>
    <w:basedOn w:val="Normal"/>
    <w:rsid w:val="007574B5"/>
    <w:pPr>
      <w:widowControl w:val="0"/>
      <w:spacing w:after="120" w:line="360" w:lineRule="exact"/>
      <w:jc w:val="center"/>
    </w:pPr>
    <w:rPr>
      <w:rFonts w:ascii="VNcentury Gothic" w:eastAsia="Times New Roman" w:hAnsi="VNcentury Gothic" w:cs="Times New Roman"/>
      <w:b/>
      <w:sz w:val="25"/>
      <w:szCs w:val="24"/>
    </w:rPr>
  </w:style>
  <w:style w:type="paragraph" w:styleId="BodyTextIndent2">
    <w:name w:val="Body Text Indent 2"/>
    <w:basedOn w:val="Normal"/>
    <w:link w:val="BodyTextIndent2Char"/>
    <w:rsid w:val="00707393"/>
    <w:pPr>
      <w:spacing w:after="120" w:line="480" w:lineRule="auto"/>
      <w:ind w:left="360"/>
    </w:pPr>
    <w:rPr>
      <w:rFonts w:eastAsia="Times New Roman" w:cs="Times New Roman"/>
      <w:szCs w:val="28"/>
    </w:rPr>
  </w:style>
  <w:style w:type="character" w:customStyle="1" w:styleId="BodyTextIndent2Char">
    <w:name w:val="Body Text Indent 2 Char"/>
    <w:basedOn w:val="DefaultParagraphFont"/>
    <w:link w:val="BodyTextIndent2"/>
    <w:rsid w:val="00707393"/>
    <w:rPr>
      <w:rFonts w:eastAsia="Times New Roman" w:cs="Times New Roman"/>
      <w:szCs w:val="28"/>
    </w:rPr>
  </w:style>
  <w:style w:type="paragraph" w:customStyle="1" w:styleId="HDND">
    <w:name w:val="HDND"/>
    <w:basedOn w:val="Normal"/>
    <w:rsid w:val="00707393"/>
    <w:pPr>
      <w:widowControl w:val="0"/>
      <w:spacing w:before="360" w:after="360" w:line="360" w:lineRule="exact"/>
      <w:jc w:val="center"/>
    </w:pPr>
    <w:rPr>
      <w:rFonts w:ascii="VNtimes New Roman" w:eastAsia="Times New Roman" w:hAnsi="VNtimes New Roman" w:cs="Times New Roman"/>
      <w:b/>
      <w:sz w:val="2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D2457-79FE-4EC0-833B-D059D7F20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5734</Words>
  <Characters>32686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 Ha Nam</dc:creator>
  <cp:lastModifiedBy>Administrator</cp:lastModifiedBy>
  <cp:revision>58</cp:revision>
  <cp:lastPrinted>2024-11-12T04:04:00Z</cp:lastPrinted>
  <dcterms:created xsi:type="dcterms:W3CDTF">2025-07-22T09:07:00Z</dcterms:created>
  <dcterms:modified xsi:type="dcterms:W3CDTF">2025-07-26T03:30:00Z</dcterms:modified>
</cp:coreProperties>
</file>